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微软雅黑" w:hAnsi="微软雅黑" w:eastAsia="微软雅黑" w:cs="微软雅黑"/>
          <w:i w:val="0"/>
          <w:caps w:val="0"/>
          <w:color w:val="333333"/>
          <w:spacing w:val="8"/>
          <w:sz w:val="33"/>
          <w:szCs w:val="33"/>
          <w:shd w:val="clear" w:fill="FFFFFF"/>
        </w:rPr>
      </w:pPr>
      <w:r>
        <w:rPr>
          <w:rFonts w:hint="eastAsia" w:ascii="微软雅黑" w:hAnsi="微软雅黑" w:eastAsia="微软雅黑" w:cs="微软雅黑"/>
          <w:i w:val="0"/>
          <w:caps w:val="0"/>
          <w:color w:val="333333"/>
          <w:spacing w:val="8"/>
          <w:sz w:val="33"/>
          <w:szCs w:val="33"/>
          <w:shd w:val="clear" w:fill="FFFFFF"/>
        </w:rPr>
        <w:t>新版科技成果登记和技术合同登记系统启动上线啦！</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微软雅黑" w:hAnsi="微软雅黑" w:eastAsia="微软雅黑" w:cs="微软雅黑"/>
          <w:i w:val="0"/>
          <w:caps w:val="0"/>
          <w:color w:val="333333"/>
          <w:spacing w:val="8"/>
          <w:sz w:val="33"/>
          <w:szCs w:val="33"/>
          <w:shd w:val="clear" w:fill="FFFFFF"/>
        </w:rPr>
      </w:pPr>
      <w:r>
        <w:rPr>
          <w:rFonts w:hint="eastAsia" w:ascii="微软雅黑" w:hAnsi="微软雅黑" w:eastAsia="微软雅黑" w:cs="微软雅黑"/>
          <w:b w:val="0"/>
          <w:i w:val="0"/>
          <w:caps w:val="0"/>
          <w:color w:val="2C2525"/>
          <w:spacing w:val="27"/>
          <w:sz w:val="22"/>
          <w:szCs w:val="22"/>
          <w:shd w:val="clear" w:fill="FFFFFF"/>
        </w:rPr>
        <w:t>为深入贯彻习近平总书记关于坚决打赢新冠肺炎疫情防控阻击战的重要指示精神，全面落实《中共浙江省委 浙江省人民政府关于坚决打赢新冠肺炎疫情防控阻击战全力稳企业稳经济稳发展的若干意见》（浙委发〔2020〕4号），从即日起采用新版科技成果登记、技术合同登记系统（以下简称“新系统”），为我</w:t>
      </w:r>
      <w:r>
        <w:rPr>
          <w:rFonts w:hint="eastAsia" w:ascii="微软雅黑" w:hAnsi="微软雅黑" w:eastAsia="微软雅黑" w:cs="微软雅黑"/>
          <w:b w:val="0"/>
          <w:i w:val="0"/>
          <w:caps w:val="0"/>
          <w:color w:val="2C2525"/>
          <w:spacing w:val="27"/>
          <w:sz w:val="22"/>
          <w:szCs w:val="22"/>
          <w:shd w:val="clear" w:fill="FFFFFF"/>
          <w:lang w:eastAsia="zh-CN"/>
        </w:rPr>
        <w:t>县</w:t>
      </w:r>
      <w:r>
        <w:rPr>
          <w:rFonts w:hint="eastAsia" w:ascii="微软雅黑" w:hAnsi="微软雅黑" w:eastAsia="微软雅黑" w:cs="微软雅黑"/>
          <w:b w:val="0"/>
          <w:i w:val="0"/>
          <w:caps w:val="0"/>
          <w:color w:val="2C2525"/>
          <w:spacing w:val="27"/>
          <w:sz w:val="22"/>
          <w:szCs w:val="22"/>
          <w:shd w:val="clear" w:fill="FFFFFF"/>
        </w:rPr>
        <w:t>企业和一线科研人员提供“零次跑”“无纸化”“立即办”服务，现将有关事宜通知如下：</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08" w:firstLineChars="300"/>
        <w:jc w:val="both"/>
        <w:rPr>
          <w:rFonts w:ascii="微软雅黑" w:hAnsi="微软雅黑" w:eastAsia="微软雅黑" w:cs="微软雅黑"/>
          <w:b w:val="0"/>
          <w:i w:val="0"/>
          <w:caps w:val="0"/>
          <w:color w:val="333333"/>
          <w:spacing w:val="8"/>
          <w:sz w:val="22"/>
          <w:szCs w:val="22"/>
        </w:rPr>
      </w:pPr>
      <w:r>
        <w:rPr>
          <w:rFonts w:hint="eastAsia" w:ascii="微软雅黑" w:hAnsi="微软雅黑" w:eastAsia="微软雅黑" w:cs="微软雅黑"/>
          <w:b w:val="0"/>
          <w:i w:val="0"/>
          <w:caps w:val="0"/>
          <w:color w:val="333333"/>
          <w:spacing w:val="8"/>
          <w:sz w:val="22"/>
          <w:szCs w:val="22"/>
          <w:shd w:val="clear" w:fill="FFFFFF"/>
        </w:rPr>
        <w:t>1. 新系统自本通知发布之日起正式启用，适用于省内科研机构、科技企业和科研人员在线申请办理科技成果、技术合同认定登记，申请人（单位）可通过</w:t>
      </w:r>
      <w:r>
        <w:rPr>
          <w:rStyle w:val="12"/>
          <w:rFonts w:hint="eastAsia" w:ascii="微软雅黑" w:hAnsi="微软雅黑" w:eastAsia="微软雅黑" w:cs="微软雅黑"/>
          <w:i w:val="0"/>
          <w:caps w:val="0"/>
          <w:color w:val="333333"/>
          <w:spacing w:val="8"/>
          <w:sz w:val="22"/>
          <w:szCs w:val="22"/>
          <w:shd w:val="clear" w:fill="FFFFFF"/>
        </w:rPr>
        <w:t>浙江政务网</w:t>
      </w:r>
      <w:r>
        <w:rPr>
          <w:rFonts w:hint="eastAsia" w:ascii="微软雅黑" w:hAnsi="微软雅黑" w:eastAsia="微软雅黑" w:cs="微软雅黑"/>
          <w:b w:val="0"/>
          <w:i w:val="0"/>
          <w:caps w:val="0"/>
          <w:color w:val="333333"/>
          <w:spacing w:val="8"/>
          <w:sz w:val="22"/>
          <w:szCs w:val="22"/>
          <w:shd w:val="clear" w:fill="FFFFFF"/>
        </w:rPr>
        <w:t>自行注册和在线申请办理登记手续，详细操作流程可登录相应系统下载用户指南。新系统网址为：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8"/>
          <w:sz w:val="22"/>
          <w:szCs w:val="22"/>
        </w:rPr>
      </w:pPr>
      <w:r>
        <w:rPr>
          <w:rFonts w:hint="eastAsia" w:ascii="微软雅黑" w:hAnsi="微软雅黑" w:eastAsia="微软雅黑" w:cs="微软雅黑"/>
          <w:b w:val="0"/>
          <w:i w:val="0"/>
          <w:caps w:val="0"/>
          <w:color w:val="333333"/>
          <w:spacing w:val="8"/>
          <w:sz w:val="22"/>
          <w:szCs w:val="22"/>
          <w:shd w:val="clear" w:fill="FFFFFF"/>
        </w:rPr>
        <w:t>（</w:t>
      </w:r>
      <w:r>
        <w:rPr>
          <w:rStyle w:val="12"/>
          <w:rFonts w:hint="eastAsia" w:ascii="微软雅黑" w:hAnsi="微软雅黑" w:eastAsia="微软雅黑" w:cs="微软雅黑"/>
          <w:i w:val="0"/>
          <w:caps w:val="0"/>
          <w:color w:val="333333"/>
          <w:spacing w:val="8"/>
          <w:sz w:val="22"/>
          <w:szCs w:val="22"/>
          <w:shd w:val="clear" w:fill="FFFFFF"/>
        </w:rPr>
        <w:t>http://www.zjsti.gov.cn/stbrain/main.html#/officehall?filterKey=dj</w:t>
      </w:r>
      <w:r>
        <w:rPr>
          <w:rFonts w:hint="eastAsia" w:ascii="微软雅黑" w:hAnsi="微软雅黑" w:eastAsia="微软雅黑" w:cs="微软雅黑"/>
          <w:b w:val="0"/>
          <w:i w:val="0"/>
          <w:caps w:val="0"/>
          <w:color w:val="333333"/>
          <w:spacing w:val="8"/>
          <w:sz w:val="22"/>
          <w:szCs w:val="22"/>
          <w:shd w:val="clear" w:fill="FFFFFF"/>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08" w:firstLineChars="300"/>
        <w:jc w:val="both"/>
        <w:rPr>
          <w:rFonts w:hint="eastAsia" w:ascii="微软雅黑" w:hAnsi="微软雅黑" w:eastAsia="微软雅黑" w:cs="微软雅黑"/>
          <w:b w:val="0"/>
          <w:i w:val="0"/>
          <w:caps w:val="0"/>
          <w:color w:val="333333"/>
          <w:spacing w:val="8"/>
          <w:sz w:val="22"/>
          <w:szCs w:val="22"/>
        </w:rPr>
      </w:pPr>
      <w:r>
        <w:rPr>
          <w:rFonts w:hint="eastAsia" w:ascii="微软雅黑" w:hAnsi="微软雅黑" w:eastAsia="微软雅黑" w:cs="微软雅黑"/>
          <w:b w:val="0"/>
          <w:i w:val="0"/>
          <w:caps w:val="0"/>
          <w:color w:val="333333"/>
          <w:spacing w:val="8"/>
          <w:sz w:val="22"/>
          <w:szCs w:val="22"/>
          <w:shd w:val="clear" w:fill="FFFFFF"/>
        </w:rPr>
        <w:t>2. 申请人（单位）根据系统提示按要求在线填写表单，并上传相关材料扫描件，无需提交纸质材料；各登记机构在线审核登记材料，符合相关条件的，立即予以办理；申请人（单位）可自行下载打印登记证书。</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08" w:firstLineChars="300"/>
        <w:jc w:val="both"/>
        <w:rPr>
          <w:rFonts w:hint="eastAsia" w:ascii="微软雅黑" w:hAnsi="微软雅黑" w:eastAsia="微软雅黑" w:cs="微软雅黑"/>
          <w:b w:val="0"/>
          <w:i w:val="0"/>
          <w:caps w:val="0"/>
          <w:color w:val="333333"/>
          <w:spacing w:val="8"/>
          <w:sz w:val="22"/>
          <w:szCs w:val="22"/>
        </w:rPr>
      </w:pPr>
      <w:r>
        <w:rPr>
          <w:rFonts w:hint="eastAsia" w:ascii="微软雅黑" w:hAnsi="微软雅黑" w:eastAsia="微软雅黑" w:cs="微软雅黑"/>
          <w:b w:val="0"/>
          <w:i w:val="0"/>
          <w:caps w:val="0"/>
          <w:color w:val="333333"/>
          <w:spacing w:val="8"/>
          <w:sz w:val="22"/>
          <w:szCs w:val="22"/>
          <w:shd w:val="clear" w:fill="FFFFFF"/>
        </w:rPr>
        <w:t>3. 申请人（单位）在线办理登记时</w:t>
      </w:r>
      <w:r>
        <w:rPr>
          <w:rStyle w:val="12"/>
          <w:rFonts w:hint="eastAsia" w:ascii="微软雅黑" w:hAnsi="微软雅黑" w:eastAsia="微软雅黑" w:cs="微软雅黑"/>
          <w:i w:val="0"/>
          <w:caps w:val="0"/>
          <w:color w:val="333333"/>
          <w:spacing w:val="8"/>
          <w:sz w:val="22"/>
          <w:szCs w:val="22"/>
          <w:shd w:val="clear" w:fill="FFFFFF"/>
        </w:rPr>
        <w:t>不得上传涉密材料，申请认定登记的技术合同标注密级的，可直接向省科技评估和成果转化中心提交纸质材料</w:t>
      </w:r>
      <w:r>
        <w:rPr>
          <w:rFonts w:hint="eastAsia" w:ascii="微软雅黑" w:hAnsi="微软雅黑" w:eastAsia="微软雅黑" w:cs="微软雅黑"/>
          <w:b w:val="0"/>
          <w:i w:val="0"/>
          <w:caps w:val="0"/>
          <w:color w:val="333333"/>
          <w:spacing w:val="8"/>
          <w:sz w:val="22"/>
          <w:szCs w:val="22"/>
          <w:shd w:val="clear" w:fill="FFFFFF"/>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08" w:firstLineChars="300"/>
        <w:jc w:val="both"/>
      </w:pPr>
      <w:r>
        <w:rPr>
          <w:rFonts w:hint="eastAsia" w:ascii="微软雅黑" w:hAnsi="微软雅黑" w:eastAsia="微软雅黑" w:cs="微软雅黑"/>
          <w:b w:val="0"/>
          <w:i w:val="0"/>
          <w:caps w:val="0"/>
          <w:color w:val="333333"/>
          <w:spacing w:val="8"/>
          <w:sz w:val="22"/>
          <w:szCs w:val="22"/>
          <w:shd w:val="clear" w:fill="FFFFFF"/>
        </w:rPr>
        <w:t>4. </w:t>
      </w:r>
      <w:r>
        <w:rPr>
          <w:rStyle w:val="12"/>
          <w:rFonts w:hint="eastAsia" w:ascii="微软雅黑" w:hAnsi="微软雅黑" w:eastAsia="微软雅黑" w:cs="微软雅黑"/>
          <w:i w:val="0"/>
          <w:caps w:val="0"/>
          <w:color w:val="333333"/>
          <w:spacing w:val="8"/>
          <w:sz w:val="22"/>
          <w:szCs w:val="22"/>
          <w:shd w:val="clear" w:fill="FFFFFF"/>
        </w:rPr>
        <w:t>新系统启用前通过原系统提交的科技成果、技术合同认定登记申请，仍按原业务流程办理</w:t>
      </w:r>
      <w:r>
        <w:rPr>
          <w:rStyle w:val="12"/>
          <w:rFonts w:hint="eastAsia" w:ascii="微软雅黑" w:hAnsi="微软雅黑" w:eastAsia="微软雅黑" w:cs="微软雅黑"/>
          <w:i w:val="0"/>
          <w:caps w:val="0"/>
          <w:color w:val="FF0000"/>
          <w:spacing w:val="8"/>
          <w:sz w:val="22"/>
          <w:szCs w:val="22"/>
          <w:shd w:val="clear" w:fill="FFFFFF"/>
          <w:lang w:eastAsia="zh-CN"/>
        </w:rPr>
        <w:t>（注：</w:t>
      </w:r>
      <w:r>
        <w:rPr>
          <w:rStyle w:val="12"/>
          <w:rFonts w:hint="eastAsia" w:ascii="微软雅黑" w:hAnsi="微软雅黑" w:eastAsia="微软雅黑" w:cs="微软雅黑"/>
          <w:i w:val="0"/>
          <w:caps w:val="0"/>
          <w:color w:val="FF0000"/>
          <w:spacing w:val="8"/>
          <w:sz w:val="22"/>
          <w:szCs w:val="22"/>
          <w:shd w:val="clear" w:fill="FFFFFF"/>
        </w:rPr>
        <w:t>技术合同认定登记申请</w:t>
      </w:r>
      <w:r>
        <w:rPr>
          <w:rStyle w:val="12"/>
          <w:rFonts w:hint="eastAsia" w:ascii="微软雅黑" w:hAnsi="微软雅黑" w:eastAsia="微软雅黑" w:cs="微软雅黑"/>
          <w:i w:val="0"/>
          <w:caps w:val="0"/>
          <w:color w:val="FF0000"/>
          <w:spacing w:val="8"/>
          <w:sz w:val="22"/>
          <w:szCs w:val="22"/>
          <w:shd w:val="clear" w:fill="FFFFFF"/>
          <w:lang w:eastAsia="zh-CN"/>
        </w:rPr>
        <w:t>暂时先联系下方联系人</w:t>
      </w:r>
      <w:bookmarkStart w:id="25" w:name="_GoBack"/>
      <w:bookmarkEnd w:id="25"/>
      <w:r>
        <w:rPr>
          <w:rStyle w:val="12"/>
          <w:rFonts w:hint="eastAsia" w:ascii="微软雅黑" w:hAnsi="微软雅黑" w:eastAsia="微软雅黑" w:cs="微软雅黑"/>
          <w:i w:val="0"/>
          <w:caps w:val="0"/>
          <w:color w:val="FF0000"/>
          <w:spacing w:val="8"/>
          <w:sz w:val="22"/>
          <w:szCs w:val="22"/>
          <w:shd w:val="clear" w:fill="FFFFFF"/>
          <w:lang w:eastAsia="zh-CN"/>
        </w:rPr>
        <w:t>，下附科技成果登记流程</w:t>
      </w:r>
      <w:r>
        <w:rPr>
          <w:rStyle w:val="12"/>
          <w:rFonts w:hint="eastAsia" w:ascii="微软雅黑" w:hAnsi="微软雅黑" w:eastAsia="微软雅黑" w:cs="微软雅黑"/>
          <w:i w:val="0"/>
          <w:caps w:val="0"/>
          <w:color w:val="FF0000"/>
          <w:spacing w:val="8"/>
          <w:sz w:val="22"/>
          <w:szCs w:val="22"/>
          <w:shd w:val="clear" w:fill="FFFFFF"/>
          <w:lang w:eastAsia="zh-CN"/>
        </w:rPr>
        <w:t>）</w:t>
      </w:r>
      <w:r>
        <w:rPr>
          <w:rFonts w:hint="eastAsia" w:ascii="微软雅黑" w:hAnsi="微软雅黑" w:eastAsia="微软雅黑" w:cs="微软雅黑"/>
          <w:b w:val="0"/>
          <w:i w:val="0"/>
          <w:caps w:val="0"/>
          <w:color w:val="FF0000"/>
          <w:spacing w:val="8"/>
          <w:sz w:val="22"/>
          <w:szCs w:val="22"/>
          <w:shd w:val="clear" w:fill="FFFFFF"/>
        </w:rPr>
        <w:t>。 </w:t>
      </w:r>
      <w:r>
        <w:rPr>
          <w:rFonts w:hint="eastAsia" w:ascii="微软雅黑" w:hAnsi="微软雅黑" w:eastAsia="微软雅黑" w:cs="微软雅黑"/>
          <w:b w:val="0"/>
          <w:i w:val="0"/>
          <w:caps w:val="0"/>
          <w:color w:val="333333"/>
          <w:spacing w:val="8"/>
          <w:sz w:val="22"/>
          <w:szCs w:val="22"/>
          <w:shd w:val="clear" w:fill="FFFFFF"/>
        </w:rPr>
        <w:t> </w:t>
      </w:r>
    </w:p>
    <w:p>
      <w:pPr>
        <w:rPr>
          <w:rStyle w:val="12"/>
          <w:rFonts w:hint="default" w:ascii="微软雅黑" w:hAnsi="微软雅黑" w:eastAsia="微软雅黑" w:cs="微软雅黑"/>
          <w:i w:val="0"/>
          <w:caps w:val="0"/>
          <w:color w:val="333333"/>
          <w:spacing w:val="8"/>
          <w:kern w:val="0"/>
          <w:sz w:val="22"/>
          <w:szCs w:val="22"/>
          <w:shd w:val="clear" w:fill="FFFFFF"/>
          <w:lang w:val="en-US" w:eastAsia="zh-CN" w:bidi="ar"/>
        </w:rPr>
      </w:pPr>
      <w:r>
        <w:rPr>
          <w:rFonts w:hint="eastAsia"/>
          <w:lang w:val="en-US" w:eastAsia="zh-CN"/>
        </w:rPr>
        <w:t xml:space="preserve">                       </w:t>
      </w:r>
      <w:r>
        <w:rPr>
          <w:rStyle w:val="12"/>
          <w:rFonts w:hint="eastAsia" w:ascii="微软雅黑" w:hAnsi="微软雅黑" w:eastAsia="微软雅黑" w:cs="微软雅黑"/>
          <w:i w:val="0"/>
          <w:caps w:val="0"/>
          <w:color w:val="333333"/>
          <w:spacing w:val="8"/>
          <w:kern w:val="0"/>
          <w:sz w:val="22"/>
          <w:szCs w:val="22"/>
          <w:shd w:val="clear" w:fill="FFFFFF"/>
          <w:lang w:val="en-US" w:eastAsia="zh-CN" w:bidi="ar"/>
        </w:rPr>
        <w:t xml:space="preserve">           联系人及联系方式：陆浙昆 </w:t>
      </w:r>
    </w:p>
    <w:p>
      <w:pPr>
        <w:rPr>
          <w:rStyle w:val="12"/>
          <w:rFonts w:hint="default" w:ascii="微软雅黑" w:hAnsi="微软雅黑" w:eastAsia="微软雅黑" w:cs="微软雅黑"/>
          <w:i w:val="0"/>
          <w:caps w:val="0"/>
          <w:color w:val="333333"/>
          <w:spacing w:val="8"/>
          <w:kern w:val="0"/>
          <w:sz w:val="22"/>
          <w:szCs w:val="22"/>
          <w:shd w:val="clear" w:fill="FFFFFF"/>
          <w:lang w:val="en-US" w:eastAsia="zh-CN" w:bidi="ar"/>
        </w:rPr>
      </w:pPr>
      <w:r>
        <w:rPr>
          <w:rFonts w:hint="eastAsia"/>
          <w:lang w:val="en-US" w:eastAsia="zh-CN"/>
        </w:rPr>
        <w:t xml:space="preserve">                                    </w:t>
      </w:r>
      <w:r>
        <w:rPr>
          <w:rStyle w:val="12"/>
          <w:rFonts w:hint="eastAsia" w:ascii="微软雅黑" w:hAnsi="微软雅黑" w:eastAsia="微软雅黑" w:cs="微软雅黑"/>
          <w:i w:val="0"/>
          <w:caps w:val="0"/>
          <w:color w:val="333333"/>
          <w:spacing w:val="8"/>
          <w:kern w:val="0"/>
          <w:sz w:val="22"/>
          <w:szCs w:val="22"/>
          <w:shd w:val="clear" w:fill="FFFFFF"/>
          <w:lang w:val="en-US" w:eastAsia="zh-CN" w:bidi="ar"/>
        </w:rPr>
        <w:t>18805822497，0572-8084279；</w:t>
      </w:r>
    </w:p>
    <w:p>
      <w:pPr>
        <w:rPr>
          <w:rFonts w:hint="default" w:eastAsiaTheme="minorEastAsia"/>
          <w:lang w:val="en-US" w:eastAsia="zh-CN"/>
        </w:rPr>
      </w:pPr>
      <w:r>
        <w:rPr>
          <w:rFonts w:hint="eastAsia"/>
          <w:lang w:val="en-US" w:eastAsia="zh-CN"/>
        </w:rPr>
        <w:t xml:space="preserve">                 </w:t>
      </w:r>
    </w:p>
    <w:p/>
    <w:p/>
    <w:p>
      <w:pPr>
        <w:jc w:val="center"/>
        <w:rPr>
          <w:rFonts w:hint="eastAsia"/>
          <w:b/>
          <w:bCs/>
          <w:sz w:val="36"/>
          <w:szCs w:val="36"/>
        </w:rPr>
      </w:pPr>
      <w:r>
        <w:rPr>
          <w:rFonts w:hint="eastAsia"/>
          <w:b/>
          <w:bCs/>
          <w:sz w:val="36"/>
          <w:szCs w:val="36"/>
        </w:rPr>
        <w:t>科技成果登记说明书</w:t>
      </w:r>
    </w:p>
    <w:p>
      <w:pPr>
        <w:jc w:val="center"/>
        <w:rPr>
          <w:rFonts w:hint="eastAsia"/>
          <w:b/>
          <w:bCs/>
          <w:sz w:val="36"/>
          <w:szCs w:val="36"/>
        </w:rPr>
      </w:pPr>
    </w:p>
    <w:p>
      <w:pPr>
        <w:pStyle w:val="7"/>
        <w:tabs>
          <w:tab w:val="right" w:leader="dot" w:pos="8296"/>
        </w:tabs>
        <w:rPr>
          <w:sz w:val="24"/>
          <w:szCs w:val="24"/>
        </w:rPr>
      </w:pPr>
      <w:r>
        <w:rPr>
          <w:sz w:val="24"/>
          <w:szCs w:val="24"/>
        </w:rPr>
        <w:fldChar w:fldCharType="begin"/>
      </w:r>
      <w:r>
        <w:rPr>
          <w:sz w:val="24"/>
          <w:szCs w:val="24"/>
        </w:rPr>
        <w:instrText xml:space="preserve"> TOC \o "1-3" \h \z \u </w:instrText>
      </w:r>
      <w:r>
        <w:rPr>
          <w:sz w:val="24"/>
          <w:szCs w:val="24"/>
        </w:rPr>
        <w:fldChar w:fldCharType="separate"/>
      </w:r>
      <w:r>
        <w:rPr>
          <w:sz w:val="24"/>
          <w:szCs w:val="24"/>
        </w:rPr>
        <w:fldChar w:fldCharType="begin"/>
      </w:r>
      <w:r>
        <w:rPr>
          <w:sz w:val="24"/>
          <w:szCs w:val="24"/>
        </w:rPr>
        <w:instrText xml:space="preserve"> HYPERLINK \l "_Toc31727493" </w:instrText>
      </w:r>
      <w:r>
        <w:rPr>
          <w:sz w:val="24"/>
          <w:szCs w:val="24"/>
        </w:rPr>
        <w:fldChar w:fldCharType="separate"/>
      </w:r>
      <w:r>
        <w:rPr>
          <w:rStyle w:val="14"/>
          <w:rFonts w:hint="eastAsia"/>
          <w:sz w:val="24"/>
          <w:szCs w:val="24"/>
        </w:rPr>
        <w:t>一、登录、注册</w:t>
      </w:r>
      <w:r>
        <w:rPr>
          <w:sz w:val="24"/>
          <w:szCs w:val="24"/>
        </w:rPr>
        <w:tab/>
      </w:r>
      <w:r>
        <w:rPr>
          <w:sz w:val="24"/>
          <w:szCs w:val="24"/>
        </w:rPr>
        <w:fldChar w:fldCharType="begin"/>
      </w:r>
      <w:r>
        <w:rPr>
          <w:sz w:val="24"/>
          <w:szCs w:val="24"/>
        </w:rPr>
        <w:instrText xml:space="preserve"> PAGEREF _Toc31727493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8"/>
        <w:tabs>
          <w:tab w:val="right" w:leader="dot" w:pos="8296"/>
        </w:tabs>
        <w:ind w:left="31680"/>
        <w:rPr>
          <w:sz w:val="24"/>
          <w:szCs w:val="24"/>
        </w:rPr>
      </w:pPr>
      <w:r>
        <w:rPr>
          <w:sz w:val="24"/>
          <w:szCs w:val="24"/>
        </w:rPr>
        <w:fldChar w:fldCharType="begin"/>
      </w:r>
      <w:r>
        <w:rPr>
          <w:sz w:val="24"/>
          <w:szCs w:val="24"/>
        </w:rPr>
        <w:instrText xml:space="preserve"> HYPERLINK \l "_Toc31727494" </w:instrText>
      </w:r>
      <w:r>
        <w:rPr>
          <w:sz w:val="24"/>
          <w:szCs w:val="24"/>
        </w:rPr>
        <w:fldChar w:fldCharType="separate"/>
      </w:r>
      <w:r>
        <w:rPr>
          <w:rStyle w:val="14"/>
          <w:sz w:val="24"/>
          <w:szCs w:val="24"/>
        </w:rPr>
        <w:t>1.1</w:t>
      </w:r>
      <w:r>
        <w:rPr>
          <w:rStyle w:val="14"/>
          <w:rFonts w:hint="eastAsia"/>
          <w:sz w:val="24"/>
          <w:szCs w:val="24"/>
        </w:rPr>
        <w:t>登录</w:t>
      </w:r>
      <w:r>
        <w:rPr>
          <w:sz w:val="24"/>
          <w:szCs w:val="24"/>
        </w:rPr>
        <w:tab/>
      </w:r>
      <w:r>
        <w:rPr>
          <w:sz w:val="24"/>
          <w:szCs w:val="24"/>
        </w:rPr>
        <w:fldChar w:fldCharType="begin"/>
      </w:r>
      <w:r>
        <w:rPr>
          <w:sz w:val="24"/>
          <w:szCs w:val="24"/>
        </w:rPr>
        <w:instrText xml:space="preserve"> PAGEREF _Toc31727494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7"/>
        <w:tabs>
          <w:tab w:val="right" w:leader="dot" w:pos="8296"/>
        </w:tabs>
        <w:rPr>
          <w:sz w:val="24"/>
          <w:szCs w:val="24"/>
        </w:rPr>
      </w:pPr>
      <w:r>
        <w:rPr>
          <w:sz w:val="24"/>
          <w:szCs w:val="24"/>
        </w:rPr>
        <w:fldChar w:fldCharType="begin"/>
      </w:r>
      <w:r>
        <w:rPr>
          <w:sz w:val="24"/>
          <w:szCs w:val="24"/>
        </w:rPr>
        <w:instrText xml:space="preserve"> HYPERLINK \l "_Toc31727495" </w:instrText>
      </w:r>
      <w:r>
        <w:rPr>
          <w:sz w:val="24"/>
          <w:szCs w:val="24"/>
        </w:rPr>
        <w:fldChar w:fldCharType="separate"/>
      </w:r>
      <w:r>
        <w:rPr>
          <w:rStyle w:val="14"/>
          <w:rFonts w:hint="eastAsia"/>
          <w:sz w:val="24"/>
          <w:szCs w:val="24"/>
        </w:rPr>
        <w:t>二、填写简要说明</w:t>
      </w:r>
      <w:r>
        <w:rPr>
          <w:sz w:val="24"/>
          <w:szCs w:val="24"/>
        </w:rPr>
        <w:tab/>
      </w:r>
      <w:r>
        <w:rPr>
          <w:rFonts w:hint="eastAsia"/>
          <w:sz w:val="24"/>
          <w:szCs w:val="24"/>
          <w:lang w:val="en-US" w:eastAsia="zh-CN"/>
        </w:rPr>
        <w:t>6</w:t>
      </w:r>
      <w:r>
        <w:rPr>
          <w:sz w:val="24"/>
          <w:szCs w:val="24"/>
        </w:rPr>
        <w:fldChar w:fldCharType="end"/>
      </w:r>
    </w:p>
    <w:p>
      <w:pPr>
        <w:pStyle w:val="8"/>
        <w:tabs>
          <w:tab w:val="right" w:leader="dot" w:pos="8296"/>
        </w:tabs>
        <w:ind w:left="31680"/>
        <w:rPr>
          <w:sz w:val="24"/>
          <w:szCs w:val="24"/>
        </w:rPr>
      </w:pPr>
      <w:r>
        <w:rPr>
          <w:sz w:val="24"/>
          <w:szCs w:val="24"/>
        </w:rPr>
        <w:fldChar w:fldCharType="begin"/>
      </w:r>
      <w:r>
        <w:rPr>
          <w:sz w:val="24"/>
          <w:szCs w:val="24"/>
        </w:rPr>
        <w:instrText xml:space="preserve"> HYPERLINK \l "_Toc31727496" </w:instrText>
      </w:r>
      <w:r>
        <w:rPr>
          <w:sz w:val="24"/>
          <w:szCs w:val="24"/>
        </w:rPr>
        <w:fldChar w:fldCharType="separate"/>
      </w:r>
      <w:r>
        <w:rPr>
          <w:rStyle w:val="14"/>
          <w:sz w:val="24"/>
          <w:szCs w:val="24"/>
        </w:rPr>
        <w:t>2.1</w:t>
      </w:r>
      <w:r>
        <w:rPr>
          <w:rStyle w:val="14"/>
          <w:rFonts w:hint="eastAsia"/>
          <w:sz w:val="24"/>
          <w:szCs w:val="24"/>
        </w:rPr>
        <w:t>填报页</w:t>
      </w:r>
      <w:r>
        <w:rPr>
          <w:sz w:val="24"/>
          <w:szCs w:val="24"/>
        </w:rPr>
        <w:tab/>
      </w:r>
      <w:r>
        <w:rPr>
          <w:rFonts w:hint="eastAsia"/>
          <w:sz w:val="24"/>
          <w:szCs w:val="24"/>
          <w:lang w:val="en-US" w:eastAsia="zh-CN"/>
        </w:rPr>
        <w:t>6</w:t>
      </w:r>
      <w:r>
        <w:rPr>
          <w:sz w:val="24"/>
          <w:szCs w:val="24"/>
        </w:rPr>
        <w:fldChar w:fldCharType="end"/>
      </w:r>
    </w:p>
    <w:p>
      <w:pPr>
        <w:pStyle w:val="8"/>
        <w:tabs>
          <w:tab w:val="right" w:leader="dot" w:pos="8296"/>
        </w:tabs>
        <w:ind w:left="31680"/>
        <w:rPr>
          <w:sz w:val="24"/>
          <w:szCs w:val="24"/>
        </w:rPr>
      </w:pPr>
      <w:r>
        <w:rPr>
          <w:sz w:val="24"/>
          <w:szCs w:val="24"/>
        </w:rPr>
        <w:fldChar w:fldCharType="begin"/>
      </w:r>
      <w:r>
        <w:rPr>
          <w:sz w:val="24"/>
          <w:szCs w:val="24"/>
        </w:rPr>
        <w:instrText xml:space="preserve"> HYPERLINK \l "_Toc31727497" </w:instrText>
      </w:r>
      <w:r>
        <w:rPr>
          <w:sz w:val="24"/>
          <w:szCs w:val="24"/>
        </w:rPr>
        <w:fldChar w:fldCharType="separate"/>
      </w:r>
      <w:r>
        <w:rPr>
          <w:rStyle w:val="14"/>
          <w:sz w:val="24"/>
          <w:szCs w:val="24"/>
        </w:rPr>
        <w:t>2.2</w:t>
      </w:r>
      <w:r>
        <w:rPr>
          <w:rStyle w:val="14"/>
          <w:rFonts w:hint="eastAsia"/>
          <w:sz w:val="24"/>
          <w:szCs w:val="24"/>
        </w:rPr>
        <w:t>保存</w:t>
      </w:r>
      <w:r>
        <w:rPr>
          <w:sz w:val="24"/>
          <w:szCs w:val="24"/>
        </w:rPr>
        <w:tab/>
      </w:r>
      <w:r>
        <w:rPr>
          <w:rFonts w:hint="eastAsia"/>
          <w:sz w:val="24"/>
          <w:szCs w:val="24"/>
          <w:lang w:val="en-US" w:eastAsia="zh-CN"/>
        </w:rPr>
        <w:t>7</w:t>
      </w:r>
      <w:r>
        <w:rPr>
          <w:sz w:val="24"/>
          <w:szCs w:val="24"/>
        </w:rPr>
        <w:fldChar w:fldCharType="end"/>
      </w:r>
    </w:p>
    <w:p>
      <w:pPr>
        <w:pStyle w:val="8"/>
        <w:tabs>
          <w:tab w:val="right" w:leader="dot" w:pos="8296"/>
        </w:tabs>
        <w:ind w:left="31680"/>
        <w:rPr>
          <w:sz w:val="24"/>
          <w:szCs w:val="24"/>
        </w:rPr>
      </w:pPr>
      <w:r>
        <w:rPr>
          <w:sz w:val="24"/>
          <w:szCs w:val="24"/>
        </w:rPr>
        <w:fldChar w:fldCharType="begin"/>
      </w:r>
      <w:r>
        <w:rPr>
          <w:sz w:val="24"/>
          <w:szCs w:val="24"/>
        </w:rPr>
        <w:instrText xml:space="preserve"> HYPERLINK \l "_Toc31727498" </w:instrText>
      </w:r>
      <w:r>
        <w:rPr>
          <w:sz w:val="24"/>
          <w:szCs w:val="24"/>
        </w:rPr>
        <w:fldChar w:fldCharType="separate"/>
      </w:r>
      <w:r>
        <w:rPr>
          <w:rStyle w:val="14"/>
          <w:sz w:val="24"/>
          <w:szCs w:val="24"/>
        </w:rPr>
        <w:t>2.3</w:t>
      </w:r>
      <w:r>
        <w:rPr>
          <w:rStyle w:val="14"/>
          <w:rFonts w:hint="eastAsia"/>
          <w:sz w:val="24"/>
          <w:szCs w:val="24"/>
        </w:rPr>
        <w:t>查看</w:t>
      </w:r>
      <w:r>
        <w:rPr>
          <w:sz w:val="24"/>
          <w:szCs w:val="24"/>
        </w:rPr>
        <w:tab/>
      </w:r>
      <w:r>
        <w:rPr>
          <w:rFonts w:hint="eastAsia"/>
          <w:sz w:val="24"/>
          <w:szCs w:val="24"/>
          <w:lang w:val="en-US" w:eastAsia="zh-CN"/>
        </w:rPr>
        <w:t>7</w:t>
      </w:r>
      <w:r>
        <w:rPr>
          <w:sz w:val="24"/>
          <w:szCs w:val="24"/>
        </w:rPr>
        <w:fldChar w:fldCharType="end"/>
      </w:r>
    </w:p>
    <w:p>
      <w:pPr>
        <w:pStyle w:val="5"/>
        <w:tabs>
          <w:tab w:val="right" w:leader="dot" w:pos="8296"/>
        </w:tabs>
        <w:ind w:left="31680"/>
        <w:rPr>
          <w:sz w:val="24"/>
          <w:szCs w:val="24"/>
        </w:rPr>
      </w:pPr>
      <w:r>
        <w:rPr>
          <w:sz w:val="24"/>
          <w:szCs w:val="24"/>
        </w:rPr>
        <w:fldChar w:fldCharType="begin"/>
      </w:r>
      <w:r>
        <w:rPr>
          <w:sz w:val="24"/>
          <w:szCs w:val="24"/>
        </w:rPr>
        <w:instrText xml:space="preserve"> HYPERLINK \l "_Toc31727499" </w:instrText>
      </w:r>
      <w:r>
        <w:rPr>
          <w:sz w:val="24"/>
          <w:szCs w:val="24"/>
        </w:rPr>
        <w:fldChar w:fldCharType="separate"/>
      </w:r>
      <w:r>
        <w:rPr>
          <w:rStyle w:val="14"/>
          <w:sz w:val="24"/>
          <w:szCs w:val="24"/>
        </w:rPr>
        <w:t>2.3.1</w:t>
      </w:r>
      <w:r>
        <w:rPr>
          <w:rStyle w:val="14"/>
          <w:rFonts w:hint="eastAsia"/>
          <w:sz w:val="24"/>
          <w:szCs w:val="24"/>
        </w:rPr>
        <w:t>填报信息查看</w:t>
      </w:r>
      <w:r>
        <w:rPr>
          <w:sz w:val="24"/>
          <w:szCs w:val="24"/>
        </w:rPr>
        <w:tab/>
      </w:r>
      <w:r>
        <w:rPr>
          <w:rFonts w:hint="eastAsia"/>
          <w:sz w:val="24"/>
          <w:szCs w:val="24"/>
          <w:lang w:val="en-US" w:eastAsia="zh-CN"/>
        </w:rPr>
        <w:t>7</w:t>
      </w:r>
      <w:r>
        <w:rPr>
          <w:sz w:val="24"/>
          <w:szCs w:val="24"/>
        </w:rPr>
        <w:fldChar w:fldCharType="end"/>
      </w:r>
    </w:p>
    <w:p>
      <w:pPr>
        <w:pStyle w:val="5"/>
        <w:tabs>
          <w:tab w:val="right" w:leader="dot" w:pos="8296"/>
        </w:tabs>
        <w:ind w:left="31680"/>
        <w:rPr>
          <w:sz w:val="24"/>
          <w:szCs w:val="24"/>
        </w:rPr>
      </w:pPr>
      <w:r>
        <w:rPr>
          <w:sz w:val="24"/>
          <w:szCs w:val="24"/>
        </w:rPr>
        <w:fldChar w:fldCharType="begin"/>
      </w:r>
      <w:r>
        <w:rPr>
          <w:sz w:val="24"/>
          <w:szCs w:val="24"/>
        </w:rPr>
        <w:instrText xml:space="preserve"> HYPERLINK \l "_Toc31727500" </w:instrText>
      </w:r>
      <w:r>
        <w:rPr>
          <w:sz w:val="24"/>
          <w:szCs w:val="24"/>
        </w:rPr>
        <w:fldChar w:fldCharType="separate"/>
      </w:r>
      <w:r>
        <w:rPr>
          <w:rStyle w:val="14"/>
          <w:sz w:val="24"/>
          <w:szCs w:val="24"/>
        </w:rPr>
        <w:t>2.3.2 PDF</w:t>
      </w:r>
      <w:r>
        <w:rPr>
          <w:rStyle w:val="14"/>
          <w:rFonts w:hint="eastAsia"/>
          <w:sz w:val="24"/>
          <w:szCs w:val="24"/>
        </w:rPr>
        <w:t>下载</w:t>
      </w:r>
      <w:r>
        <w:rPr>
          <w:sz w:val="24"/>
          <w:szCs w:val="24"/>
        </w:rPr>
        <w:tab/>
      </w:r>
      <w:r>
        <w:rPr>
          <w:rFonts w:hint="eastAsia"/>
          <w:sz w:val="24"/>
          <w:szCs w:val="24"/>
          <w:lang w:val="en-US" w:eastAsia="zh-CN"/>
        </w:rPr>
        <w:t>8</w:t>
      </w:r>
      <w:r>
        <w:rPr>
          <w:sz w:val="24"/>
          <w:szCs w:val="24"/>
        </w:rPr>
        <w:fldChar w:fldCharType="end"/>
      </w:r>
    </w:p>
    <w:p>
      <w:pPr>
        <w:pStyle w:val="8"/>
        <w:tabs>
          <w:tab w:val="right" w:leader="dot" w:pos="8296"/>
        </w:tabs>
        <w:ind w:left="31680"/>
        <w:rPr>
          <w:sz w:val="24"/>
          <w:szCs w:val="24"/>
        </w:rPr>
      </w:pPr>
      <w:r>
        <w:rPr>
          <w:sz w:val="24"/>
          <w:szCs w:val="24"/>
        </w:rPr>
        <w:fldChar w:fldCharType="begin"/>
      </w:r>
      <w:r>
        <w:rPr>
          <w:sz w:val="24"/>
          <w:szCs w:val="24"/>
        </w:rPr>
        <w:instrText xml:space="preserve"> HYPERLINK \l "_Toc31727501" </w:instrText>
      </w:r>
      <w:r>
        <w:rPr>
          <w:sz w:val="24"/>
          <w:szCs w:val="24"/>
        </w:rPr>
        <w:fldChar w:fldCharType="separate"/>
      </w:r>
      <w:r>
        <w:rPr>
          <w:rStyle w:val="14"/>
          <w:sz w:val="24"/>
          <w:szCs w:val="24"/>
        </w:rPr>
        <w:t>2.4</w:t>
      </w:r>
      <w:r>
        <w:rPr>
          <w:rStyle w:val="14"/>
          <w:rFonts w:hint="eastAsia"/>
          <w:sz w:val="24"/>
          <w:szCs w:val="24"/>
        </w:rPr>
        <w:t>上报</w:t>
      </w:r>
      <w:r>
        <w:rPr>
          <w:sz w:val="24"/>
          <w:szCs w:val="24"/>
        </w:rPr>
        <w:tab/>
      </w:r>
      <w:r>
        <w:rPr>
          <w:rFonts w:hint="eastAsia"/>
          <w:sz w:val="24"/>
          <w:szCs w:val="24"/>
          <w:lang w:val="en-US" w:eastAsia="zh-CN"/>
        </w:rPr>
        <w:t>9</w:t>
      </w:r>
      <w:r>
        <w:rPr>
          <w:sz w:val="24"/>
          <w:szCs w:val="24"/>
        </w:rPr>
        <w:fldChar w:fldCharType="end"/>
      </w:r>
    </w:p>
    <w:p>
      <w:pPr>
        <w:pStyle w:val="5"/>
        <w:tabs>
          <w:tab w:val="right" w:leader="dot" w:pos="8296"/>
        </w:tabs>
        <w:ind w:left="31680"/>
        <w:rPr>
          <w:rFonts w:hint="eastAsia" w:eastAsia="宋体"/>
          <w:sz w:val="24"/>
          <w:szCs w:val="24"/>
          <w:lang w:val="en-US" w:eastAsia="zh-CN"/>
        </w:rPr>
      </w:pPr>
      <w:r>
        <w:rPr>
          <w:sz w:val="24"/>
          <w:szCs w:val="24"/>
        </w:rPr>
        <w:fldChar w:fldCharType="begin"/>
      </w:r>
      <w:r>
        <w:rPr>
          <w:sz w:val="24"/>
          <w:szCs w:val="24"/>
        </w:rPr>
        <w:instrText xml:space="preserve"> HYPERLINK \l "_Toc31727502" </w:instrText>
      </w:r>
      <w:r>
        <w:rPr>
          <w:sz w:val="24"/>
          <w:szCs w:val="24"/>
        </w:rPr>
        <w:fldChar w:fldCharType="separate"/>
      </w:r>
      <w:r>
        <w:rPr>
          <w:rStyle w:val="14"/>
          <w:sz w:val="24"/>
          <w:szCs w:val="24"/>
        </w:rPr>
        <w:t>2.</w:t>
      </w:r>
      <w:r>
        <w:rPr>
          <w:rStyle w:val="14"/>
          <w:rFonts w:hint="eastAsia"/>
          <w:sz w:val="24"/>
          <w:szCs w:val="24"/>
          <w:lang w:val="en-US" w:eastAsia="zh-CN"/>
        </w:rPr>
        <w:t>4</w:t>
      </w:r>
      <w:r>
        <w:rPr>
          <w:rStyle w:val="14"/>
          <w:sz w:val="24"/>
          <w:szCs w:val="24"/>
        </w:rPr>
        <w:t>.1</w:t>
      </w:r>
      <w:r>
        <w:rPr>
          <w:rStyle w:val="14"/>
          <w:rFonts w:hint="eastAsia"/>
          <w:sz w:val="24"/>
          <w:szCs w:val="24"/>
        </w:rPr>
        <w:t>上报验证</w:t>
      </w:r>
      <w:r>
        <w:rPr>
          <w:sz w:val="24"/>
          <w:szCs w:val="24"/>
        </w:rPr>
        <w:tab/>
      </w:r>
      <w:r>
        <w:rPr>
          <w:rFonts w:hint="eastAsia"/>
          <w:sz w:val="24"/>
          <w:szCs w:val="24"/>
          <w:lang w:val="en-US" w:eastAsia="zh-CN"/>
        </w:rPr>
        <w:t>9</w:t>
      </w:r>
      <w:r>
        <w:rPr>
          <w:sz w:val="24"/>
          <w:szCs w:val="24"/>
        </w:rPr>
        <w:fldChar w:fldCharType="end"/>
      </w:r>
    </w:p>
    <w:p>
      <w:pPr>
        <w:pStyle w:val="5"/>
        <w:tabs>
          <w:tab w:val="right" w:leader="dot" w:pos="8296"/>
        </w:tabs>
        <w:ind w:left="31680"/>
        <w:rPr>
          <w:rFonts w:hint="eastAsia" w:eastAsia="宋体"/>
          <w:sz w:val="24"/>
          <w:szCs w:val="24"/>
          <w:lang w:val="en-US" w:eastAsia="zh-CN"/>
        </w:rPr>
      </w:pPr>
      <w:r>
        <w:rPr>
          <w:sz w:val="24"/>
          <w:szCs w:val="24"/>
        </w:rPr>
        <w:fldChar w:fldCharType="begin"/>
      </w:r>
      <w:r>
        <w:rPr>
          <w:sz w:val="24"/>
          <w:szCs w:val="24"/>
        </w:rPr>
        <w:instrText xml:space="preserve"> HYPERLINK \l "_Toc31727503" </w:instrText>
      </w:r>
      <w:r>
        <w:rPr>
          <w:sz w:val="24"/>
          <w:szCs w:val="24"/>
        </w:rPr>
        <w:fldChar w:fldCharType="separate"/>
      </w:r>
      <w:r>
        <w:rPr>
          <w:rStyle w:val="14"/>
          <w:sz w:val="24"/>
          <w:szCs w:val="24"/>
        </w:rPr>
        <w:t>2.</w:t>
      </w:r>
      <w:r>
        <w:rPr>
          <w:rStyle w:val="14"/>
          <w:rFonts w:hint="eastAsia"/>
          <w:sz w:val="24"/>
          <w:szCs w:val="24"/>
          <w:lang w:val="en-US" w:eastAsia="zh-CN"/>
        </w:rPr>
        <w:t>4</w:t>
      </w:r>
      <w:r>
        <w:rPr>
          <w:rStyle w:val="14"/>
          <w:sz w:val="24"/>
          <w:szCs w:val="24"/>
        </w:rPr>
        <w:t>.2</w:t>
      </w:r>
      <w:r>
        <w:rPr>
          <w:rStyle w:val="14"/>
          <w:rFonts w:hint="eastAsia"/>
          <w:sz w:val="24"/>
          <w:szCs w:val="24"/>
        </w:rPr>
        <w:t>上报验证通过后，会提示需要推荐单位管理员审核</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0</w:t>
      </w:r>
    </w:p>
    <w:p>
      <w:pPr>
        <w:pStyle w:val="5"/>
        <w:tabs>
          <w:tab w:val="right" w:leader="dot" w:pos="8296"/>
        </w:tabs>
        <w:ind w:left="31680"/>
        <w:rPr>
          <w:rFonts w:hint="eastAsia" w:eastAsia="宋体"/>
          <w:sz w:val="24"/>
          <w:szCs w:val="24"/>
          <w:lang w:val="en-US" w:eastAsia="zh-CN"/>
        </w:rPr>
      </w:pPr>
      <w:r>
        <w:rPr>
          <w:sz w:val="24"/>
          <w:szCs w:val="24"/>
        </w:rPr>
        <w:fldChar w:fldCharType="begin"/>
      </w:r>
      <w:r>
        <w:rPr>
          <w:sz w:val="24"/>
          <w:szCs w:val="24"/>
        </w:rPr>
        <w:instrText xml:space="preserve"> HYPERLINK \l "_Toc31727504" </w:instrText>
      </w:r>
      <w:r>
        <w:rPr>
          <w:sz w:val="24"/>
          <w:szCs w:val="24"/>
        </w:rPr>
        <w:fldChar w:fldCharType="separate"/>
      </w:r>
      <w:r>
        <w:rPr>
          <w:rStyle w:val="14"/>
          <w:sz w:val="24"/>
          <w:szCs w:val="24"/>
        </w:rPr>
        <w:t>2.</w:t>
      </w:r>
      <w:r>
        <w:rPr>
          <w:rStyle w:val="14"/>
          <w:rFonts w:hint="eastAsia"/>
          <w:sz w:val="24"/>
          <w:szCs w:val="24"/>
          <w:lang w:val="en-US" w:eastAsia="zh-CN"/>
        </w:rPr>
        <w:t>4</w:t>
      </w:r>
      <w:r>
        <w:rPr>
          <w:rStyle w:val="14"/>
          <w:sz w:val="24"/>
          <w:szCs w:val="24"/>
        </w:rPr>
        <w:t>.3</w:t>
      </w:r>
      <w:r>
        <w:rPr>
          <w:rStyle w:val="14"/>
          <w:rFonts w:hint="eastAsia"/>
          <w:sz w:val="24"/>
          <w:szCs w:val="24"/>
        </w:rPr>
        <w:t>上报完成后，请等待推荐单位审核</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0</w:t>
      </w:r>
    </w:p>
    <w:p>
      <w:pPr>
        <w:pStyle w:val="7"/>
        <w:tabs>
          <w:tab w:val="right" w:leader="dot" w:pos="8296"/>
        </w:tabs>
        <w:rPr>
          <w:rFonts w:hint="eastAsia" w:eastAsia="宋体"/>
          <w:sz w:val="24"/>
          <w:szCs w:val="24"/>
          <w:lang w:val="en-US" w:eastAsia="zh-CN"/>
        </w:rPr>
      </w:pPr>
      <w:r>
        <w:rPr>
          <w:sz w:val="24"/>
          <w:szCs w:val="24"/>
        </w:rPr>
        <w:fldChar w:fldCharType="begin"/>
      </w:r>
      <w:r>
        <w:rPr>
          <w:sz w:val="24"/>
          <w:szCs w:val="24"/>
        </w:rPr>
        <w:instrText xml:space="preserve"> HYPERLINK \l "_Toc31727505" </w:instrText>
      </w:r>
      <w:r>
        <w:rPr>
          <w:sz w:val="24"/>
          <w:szCs w:val="24"/>
        </w:rPr>
        <w:fldChar w:fldCharType="separate"/>
      </w:r>
      <w:r>
        <w:rPr>
          <w:rStyle w:val="14"/>
          <w:rFonts w:hint="eastAsia"/>
          <w:sz w:val="24"/>
          <w:szCs w:val="24"/>
        </w:rPr>
        <w:t>三、流程说明</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1</w:t>
      </w:r>
    </w:p>
    <w:p>
      <w:pPr>
        <w:pStyle w:val="7"/>
        <w:tabs>
          <w:tab w:val="right" w:leader="dot" w:pos="8296"/>
        </w:tabs>
        <w:rPr>
          <w:rFonts w:hint="eastAsia" w:eastAsia="宋体"/>
          <w:sz w:val="24"/>
          <w:szCs w:val="24"/>
          <w:lang w:val="en-US" w:eastAsia="zh-CN"/>
        </w:rPr>
      </w:pPr>
      <w:r>
        <w:rPr>
          <w:sz w:val="24"/>
          <w:szCs w:val="24"/>
        </w:rPr>
        <w:fldChar w:fldCharType="begin"/>
      </w:r>
      <w:r>
        <w:rPr>
          <w:sz w:val="24"/>
          <w:szCs w:val="24"/>
        </w:rPr>
        <w:instrText xml:space="preserve"> HYPERLINK \l "_Toc31727506" </w:instrText>
      </w:r>
      <w:r>
        <w:rPr>
          <w:sz w:val="24"/>
          <w:szCs w:val="24"/>
        </w:rPr>
        <w:fldChar w:fldCharType="separate"/>
      </w:r>
      <w:r>
        <w:rPr>
          <w:rStyle w:val="14"/>
          <w:rFonts w:hint="eastAsia"/>
          <w:sz w:val="24"/>
          <w:szCs w:val="24"/>
        </w:rPr>
        <w:t>四、部分申报注意点（请仔细阅读）</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2</w:t>
      </w:r>
    </w:p>
    <w:p>
      <w:pPr>
        <w:pStyle w:val="8"/>
        <w:tabs>
          <w:tab w:val="right" w:leader="dot" w:pos="8296"/>
        </w:tabs>
        <w:ind w:left="31680"/>
        <w:rPr>
          <w:rFonts w:hint="eastAsia" w:eastAsia="宋体"/>
          <w:sz w:val="24"/>
          <w:szCs w:val="24"/>
          <w:lang w:val="en-US" w:eastAsia="zh-CN"/>
        </w:rPr>
      </w:pPr>
      <w:r>
        <w:rPr>
          <w:sz w:val="24"/>
          <w:szCs w:val="24"/>
        </w:rPr>
        <w:fldChar w:fldCharType="begin"/>
      </w:r>
      <w:r>
        <w:rPr>
          <w:sz w:val="24"/>
          <w:szCs w:val="24"/>
        </w:rPr>
        <w:instrText xml:space="preserve"> HYPERLINK \l "_Toc31727507" </w:instrText>
      </w:r>
      <w:r>
        <w:rPr>
          <w:sz w:val="24"/>
          <w:szCs w:val="24"/>
        </w:rPr>
        <w:fldChar w:fldCharType="separate"/>
      </w:r>
      <w:r>
        <w:rPr>
          <w:rStyle w:val="14"/>
          <w:sz w:val="24"/>
          <w:szCs w:val="24"/>
        </w:rPr>
        <w:t>4.1</w:t>
      </w:r>
      <w:r>
        <w:rPr>
          <w:rStyle w:val="14"/>
          <w:rFonts w:hint="eastAsia"/>
          <w:sz w:val="24"/>
          <w:szCs w:val="24"/>
        </w:rPr>
        <w:t>共性提醒</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2</w:t>
      </w:r>
    </w:p>
    <w:p>
      <w:pPr>
        <w:pStyle w:val="5"/>
        <w:tabs>
          <w:tab w:val="right" w:leader="dot" w:pos="8296"/>
        </w:tabs>
        <w:ind w:left="31680"/>
        <w:rPr>
          <w:rFonts w:hint="eastAsia" w:eastAsia="宋体"/>
          <w:sz w:val="24"/>
          <w:szCs w:val="24"/>
          <w:lang w:val="en-US" w:eastAsia="zh-CN"/>
        </w:rPr>
      </w:pPr>
      <w:r>
        <w:rPr>
          <w:sz w:val="24"/>
          <w:szCs w:val="24"/>
        </w:rPr>
        <w:fldChar w:fldCharType="begin"/>
      </w:r>
      <w:r>
        <w:rPr>
          <w:sz w:val="24"/>
          <w:szCs w:val="24"/>
        </w:rPr>
        <w:instrText xml:space="preserve"> HYPERLINK \l "_Toc31727508" </w:instrText>
      </w:r>
      <w:r>
        <w:rPr>
          <w:sz w:val="24"/>
          <w:szCs w:val="24"/>
        </w:rPr>
        <w:fldChar w:fldCharType="separate"/>
      </w:r>
      <w:r>
        <w:rPr>
          <w:rStyle w:val="14"/>
          <w:sz w:val="24"/>
          <w:szCs w:val="24"/>
        </w:rPr>
        <w:t>4.1.1</w:t>
      </w:r>
      <w:r>
        <w:rPr>
          <w:rStyle w:val="14"/>
          <w:rFonts w:hint="eastAsia"/>
          <w:sz w:val="24"/>
          <w:szCs w:val="24"/>
        </w:rPr>
        <w:t>登录</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2</w:t>
      </w:r>
    </w:p>
    <w:p>
      <w:pPr>
        <w:pStyle w:val="5"/>
        <w:tabs>
          <w:tab w:val="right" w:leader="dot" w:pos="8296"/>
        </w:tabs>
        <w:ind w:left="31680"/>
        <w:rPr>
          <w:rFonts w:hint="eastAsia" w:eastAsia="宋体"/>
          <w:sz w:val="24"/>
          <w:szCs w:val="24"/>
          <w:lang w:val="en-US" w:eastAsia="zh-CN"/>
        </w:rPr>
      </w:pPr>
      <w:r>
        <w:rPr>
          <w:sz w:val="24"/>
          <w:szCs w:val="24"/>
        </w:rPr>
        <w:fldChar w:fldCharType="begin"/>
      </w:r>
      <w:r>
        <w:rPr>
          <w:sz w:val="24"/>
          <w:szCs w:val="24"/>
        </w:rPr>
        <w:instrText xml:space="preserve"> HYPERLINK \l "_Toc31727509" </w:instrText>
      </w:r>
      <w:r>
        <w:rPr>
          <w:sz w:val="24"/>
          <w:szCs w:val="24"/>
        </w:rPr>
        <w:fldChar w:fldCharType="separate"/>
      </w:r>
      <w:r>
        <w:rPr>
          <w:rStyle w:val="14"/>
          <w:sz w:val="24"/>
          <w:szCs w:val="24"/>
        </w:rPr>
        <w:t>4.1.2</w:t>
      </w:r>
      <w:r>
        <w:rPr>
          <w:rStyle w:val="14"/>
          <w:rFonts w:hint="eastAsia"/>
          <w:sz w:val="24"/>
          <w:szCs w:val="24"/>
        </w:rPr>
        <w:t>成果概况</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2</w:t>
      </w:r>
    </w:p>
    <w:p>
      <w:pPr>
        <w:pStyle w:val="5"/>
        <w:tabs>
          <w:tab w:val="right" w:leader="dot" w:pos="8296"/>
        </w:tabs>
        <w:ind w:left="31680"/>
        <w:rPr>
          <w:rFonts w:hint="eastAsia" w:eastAsia="宋体"/>
          <w:sz w:val="24"/>
          <w:szCs w:val="24"/>
          <w:lang w:val="en-US" w:eastAsia="zh-CN"/>
        </w:rPr>
      </w:pPr>
      <w:r>
        <w:rPr>
          <w:sz w:val="24"/>
          <w:szCs w:val="24"/>
        </w:rPr>
        <w:fldChar w:fldCharType="begin"/>
      </w:r>
      <w:r>
        <w:rPr>
          <w:sz w:val="24"/>
          <w:szCs w:val="24"/>
        </w:rPr>
        <w:instrText xml:space="preserve"> HYPERLINK \l "_Toc31727510" </w:instrText>
      </w:r>
      <w:r>
        <w:rPr>
          <w:sz w:val="24"/>
          <w:szCs w:val="24"/>
        </w:rPr>
        <w:fldChar w:fldCharType="separate"/>
      </w:r>
      <w:r>
        <w:rPr>
          <w:rStyle w:val="14"/>
          <w:sz w:val="24"/>
          <w:szCs w:val="24"/>
        </w:rPr>
        <w:t>4.1.3</w:t>
      </w:r>
      <w:r>
        <w:rPr>
          <w:rStyle w:val="14"/>
          <w:rFonts w:hint="eastAsia"/>
          <w:sz w:val="24"/>
          <w:szCs w:val="24"/>
        </w:rPr>
        <w:t>立项评价</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3</w:t>
      </w:r>
    </w:p>
    <w:p>
      <w:pPr>
        <w:pStyle w:val="5"/>
        <w:tabs>
          <w:tab w:val="right" w:leader="dot" w:pos="8296"/>
        </w:tabs>
        <w:ind w:left="31680"/>
        <w:rPr>
          <w:rFonts w:hint="eastAsia" w:eastAsia="宋体"/>
          <w:sz w:val="24"/>
          <w:szCs w:val="24"/>
          <w:lang w:val="en-US" w:eastAsia="zh-CN"/>
        </w:rPr>
      </w:pPr>
      <w:r>
        <w:rPr>
          <w:sz w:val="24"/>
          <w:szCs w:val="24"/>
        </w:rPr>
        <w:fldChar w:fldCharType="begin"/>
      </w:r>
      <w:r>
        <w:rPr>
          <w:sz w:val="24"/>
          <w:szCs w:val="24"/>
        </w:rPr>
        <w:instrText xml:space="preserve"> HYPERLINK \l "_Toc31727511" </w:instrText>
      </w:r>
      <w:r>
        <w:rPr>
          <w:sz w:val="24"/>
          <w:szCs w:val="24"/>
        </w:rPr>
        <w:fldChar w:fldCharType="separate"/>
      </w:r>
      <w:r>
        <w:rPr>
          <w:rStyle w:val="14"/>
          <w:sz w:val="24"/>
          <w:szCs w:val="24"/>
        </w:rPr>
        <w:t>4.1.4</w:t>
      </w:r>
      <w:r>
        <w:rPr>
          <w:rStyle w:val="14"/>
          <w:rFonts w:hint="eastAsia"/>
          <w:sz w:val="24"/>
          <w:szCs w:val="24"/>
        </w:rPr>
        <w:t>知识产权</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3</w:t>
      </w:r>
    </w:p>
    <w:p>
      <w:pPr>
        <w:pStyle w:val="5"/>
        <w:tabs>
          <w:tab w:val="right" w:leader="dot" w:pos="8296"/>
        </w:tabs>
        <w:ind w:left="31680"/>
        <w:rPr>
          <w:rFonts w:hint="eastAsia" w:eastAsia="宋体"/>
          <w:sz w:val="24"/>
          <w:szCs w:val="24"/>
          <w:lang w:val="en-US" w:eastAsia="zh-CN"/>
        </w:rPr>
      </w:pPr>
      <w:r>
        <w:rPr>
          <w:sz w:val="24"/>
          <w:szCs w:val="24"/>
        </w:rPr>
        <w:fldChar w:fldCharType="begin"/>
      </w:r>
      <w:r>
        <w:rPr>
          <w:sz w:val="24"/>
          <w:szCs w:val="24"/>
        </w:rPr>
        <w:instrText xml:space="preserve"> HYPERLINK \l "_Toc31727512" </w:instrText>
      </w:r>
      <w:r>
        <w:rPr>
          <w:sz w:val="24"/>
          <w:szCs w:val="24"/>
        </w:rPr>
        <w:fldChar w:fldCharType="separate"/>
      </w:r>
      <w:r>
        <w:rPr>
          <w:rStyle w:val="14"/>
          <w:sz w:val="24"/>
          <w:szCs w:val="24"/>
        </w:rPr>
        <w:t>4.1.5</w:t>
      </w:r>
      <w:r>
        <w:rPr>
          <w:rStyle w:val="14"/>
          <w:rFonts w:hint="eastAsia"/>
          <w:sz w:val="24"/>
          <w:szCs w:val="24"/>
        </w:rPr>
        <w:t>科技成果登记表文件</w:t>
      </w:r>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4</w:t>
      </w:r>
    </w:p>
    <w:p>
      <w:pPr>
        <w:spacing w:line="360" w:lineRule="exact"/>
        <w:rPr>
          <w:sz w:val="24"/>
          <w:szCs w:val="24"/>
        </w:rPr>
      </w:pPr>
      <w:r>
        <w:rPr>
          <w:sz w:val="24"/>
          <w:szCs w:val="24"/>
        </w:rPr>
        <w:fldChar w:fldCharType="end"/>
      </w:r>
    </w:p>
    <w:p>
      <w:pPr>
        <w:widowControl/>
        <w:jc w:val="left"/>
        <w:rPr>
          <w:rFonts w:hint="eastAsia" w:ascii="Calibri" w:hAnsi="Calibri" w:eastAsia="宋体" w:cs="Times New Roman"/>
          <w:b/>
          <w:bCs/>
          <w:kern w:val="44"/>
          <w:sz w:val="44"/>
          <w:szCs w:val="44"/>
          <w:lang w:val="en-US" w:eastAsia="zh-CN" w:bidi="ar-SA"/>
        </w:rPr>
      </w:pPr>
      <w:r>
        <w:rPr>
          <w:sz w:val="36"/>
          <w:szCs w:val="36"/>
        </w:rPr>
        <w:br w:type="page"/>
      </w:r>
      <w:bookmarkStart w:id="0" w:name="_Toc31727493"/>
      <w:r>
        <w:rPr>
          <w:rFonts w:hint="eastAsia" w:ascii="Calibri" w:hAnsi="Calibri" w:eastAsia="宋体" w:cs="Times New Roman"/>
          <w:b/>
          <w:bCs/>
          <w:kern w:val="44"/>
          <w:sz w:val="44"/>
          <w:szCs w:val="44"/>
          <w:lang w:val="en-US" w:eastAsia="zh-CN" w:bidi="ar-SA"/>
        </w:rPr>
        <w:t>一、登录、注册</w:t>
      </w:r>
      <w:bookmarkEnd w:id="0"/>
    </w:p>
    <w:p>
      <w:pPr>
        <w:pStyle w:val="3"/>
      </w:pPr>
      <w:bookmarkStart w:id="1" w:name="_Toc31727494"/>
      <w:r>
        <w:t>1.1</w:t>
      </w:r>
      <w:r>
        <w:rPr>
          <w:rFonts w:hint="eastAsia"/>
        </w:rPr>
        <w:t>登录</w:t>
      </w:r>
      <w:bookmarkEnd w:id="1"/>
    </w:p>
    <w:p>
      <w:pPr>
        <w:ind w:left="2" w:firstLine="480" w:firstLineChars="200"/>
        <w:rPr>
          <w:sz w:val="24"/>
          <w:szCs w:val="24"/>
        </w:rPr>
      </w:pPr>
      <w:r>
        <w:rPr>
          <w:rFonts w:hint="eastAsia"/>
          <w:sz w:val="24"/>
          <w:szCs w:val="24"/>
        </w:rPr>
        <w:t>首先，用户可以通过不同的入口进入科技成果登记。</w:t>
      </w:r>
    </w:p>
    <w:p>
      <w:pPr>
        <w:ind w:left="2" w:firstLine="480" w:firstLineChars="200"/>
        <w:rPr>
          <w:sz w:val="24"/>
          <w:szCs w:val="24"/>
        </w:rPr>
      </w:pPr>
      <w:r>
        <w:rPr>
          <w:rFonts w:hint="eastAsia"/>
          <w:sz w:val="24"/>
          <w:szCs w:val="24"/>
        </w:rPr>
        <w:t>以下我们将情况分为</w:t>
      </w:r>
      <w:r>
        <w:rPr>
          <w:sz w:val="24"/>
          <w:szCs w:val="24"/>
        </w:rPr>
        <w:t>4</w:t>
      </w:r>
      <w:r>
        <w:rPr>
          <w:rFonts w:hint="eastAsia"/>
          <w:sz w:val="24"/>
          <w:szCs w:val="24"/>
        </w:rPr>
        <w:t>种：</w:t>
      </w:r>
      <w:r>
        <w:rPr>
          <w:sz w:val="24"/>
          <w:szCs w:val="24"/>
        </w:rPr>
        <w:t>1.</w:t>
      </w:r>
      <w:r>
        <w:rPr>
          <w:rFonts w:hint="eastAsia"/>
          <w:sz w:val="24"/>
          <w:szCs w:val="24"/>
        </w:rPr>
        <w:t>拥有政务网账号，从政务网进入；</w:t>
      </w:r>
      <w:r>
        <w:rPr>
          <w:sz w:val="24"/>
          <w:szCs w:val="24"/>
        </w:rPr>
        <w:t>2.</w:t>
      </w:r>
      <w:r>
        <w:rPr>
          <w:rFonts w:hint="eastAsia"/>
          <w:sz w:val="24"/>
          <w:szCs w:val="24"/>
        </w:rPr>
        <w:t>拥有科技大脑账号，从科技大脑进入；</w:t>
      </w:r>
      <w:r>
        <w:rPr>
          <w:sz w:val="24"/>
          <w:szCs w:val="24"/>
        </w:rPr>
        <w:t>3</w:t>
      </w:r>
      <w:r>
        <w:rPr>
          <w:rFonts w:hint="eastAsia"/>
          <w:sz w:val="24"/>
          <w:szCs w:val="24"/>
        </w:rPr>
        <w:t>拥有项目管理系统账号，从项目系统进入；</w:t>
      </w:r>
      <w:r>
        <w:rPr>
          <w:sz w:val="24"/>
          <w:szCs w:val="24"/>
        </w:rPr>
        <w:t>4</w:t>
      </w:r>
      <w:r>
        <w:rPr>
          <w:rFonts w:hint="eastAsia"/>
          <w:sz w:val="24"/>
          <w:szCs w:val="24"/>
        </w:rPr>
        <w:t>都没有。</w:t>
      </w:r>
    </w:p>
    <w:p>
      <w:pPr>
        <w:pStyle w:val="15"/>
        <w:numPr>
          <w:ilvl w:val="0"/>
          <w:numId w:val="1"/>
        </w:numPr>
        <w:ind w:firstLineChars="0"/>
        <w:rPr>
          <w:b/>
          <w:sz w:val="24"/>
          <w:szCs w:val="24"/>
        </w:rPr>
      </w:pPr>
      <w:r>
        <w:rPr>
          <w:rFonts w:hint="eastAsia"/>
          <w:b/>
          <w:sz w:val="24"/>
          <w:szCs w:val="24"/>
        </w:rPr>
        <w:t>拥有政务网账号。</w:t>
      </w:r>
      <w:bookmarkStart w:id="2" w:name="云平台账号1"/>
      <w:bookmarkEnd w:id="2"/>
    </w:p>
    <w:p>
      <w:pPr>
        <w:pStyle w:val="15"/>
        <w:rPr>
          <w:sz w:val="24"/>
          <w:szCs w:val="24"/>
        </w:rPr>
      </w:pPr>
      <w:r>
        <w:rPr>
          <w:rFonts w:hint="eastAsia"/>
          <w:sz w:val="24"/>
          <w:szCs w:val="24"/>
        </w:rPr>
        <w:t>首先进入政务网</w:t>
      </w:r>
      <w:r>
        <w:fldChar w:fldCharType="begin"/>
      </w:r>
      <w:r>
        <w:instrText xml:space="preserve"> HYPERLINK "http://www.zjzwfw.gov.cn/" </w:instrText>
      </w:r>
      <w:r>
        <w:fldChar w:fldCharType="separate"/>
      </w:r>
      <w:r>
        <w:rPr>
          <w:rStyle w:val="14"/>
        </w:rPr>
        <w:t>http://www.zjzwfw.gov.cn</w:t>
      </w:r>
      <w:r>
        <w:rPr>
          <w:rStyle w:val="14"/>
        </w:rPr>
        <w:fldChar w:fldCharType="end"/>
      </w:r>
      <w:r>
        <w:rPr>
          <w:rFonts w:hint="eastAsia"/>
          <w:sz w:val="24"/>
          <w:szCs w:val="24"/>
        </w:rPr>
        <w:t>，登</w:t>
      </w:r>
      <w:r>
        <w:rPr>
          <w:rFonts w:hint="eastAsia"/>
          <w:sz w:val="24"/>
          <w:szCs w:val="24"/>
          <w:lang w:eastAsia="zh-CN"/>
        </w:rPr>
        <w:t>录</w:t>
      </w:r>
      <w:r>
        <w:rPr>
          <w:rFonts w:hint="eastAsia"/>
          <w:sz w:val="24"/>
          <w:szCs w:val="24"/>
        </w:rPr>
        <w:t>后，搜索科技成果登记，显示如图</w:t>
      </w:r>
      <w:r>
        <w:rPr>
          <w:sz w:val="24"/>
          <w:szCs w:val="24"/>
        </w:rPr>
        <w:t>1.1.1</w:t>
      </w:r>
      <w:r>
        <w:rPr>
          <w:rFonts w:hint="eastAsia"/>
          <w:sz w:val="24"/>
          <w:szCs w:val="24"/>
        </w:rPr>
        <w:t>所示。</w:t>
      </w:r>
    </w:p>
    <w:p>
      <w:pPr>
        <w:widowControl/>
        <w:jc w:val="left"/>
        <w:rPr>
          <w:rFonts w:ascii="宋体" w:cs="宋体"/>
          <w:kern w:val="0"/>
          <w:sz w:val="24"/>
          <w:szCs w:val="24"/>
        </w:rPr>
      </w:pPr>
      <w:r>
        <w:drawing>
          <wp:inline distT="0" distB="0" distL="114300" distR="114300">
            <wp:extent cx="5553075" cy="24765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53075" cy="2476500"/>
                    </a:xfrm>
                    <a:prstGeom prst="rect">
                      <a:avLst/>
                    </a:prstGeom>
                    <a:noFill/>
                    <a:ln>
                      <a:noFill/>
                    </a:ln>
                  </pic:spPr>
                </pic:pic>
              </a:graphicData>
            </a:graphic>
          </wp:inline>
        </w:drawing>
      </w:r>
    </w:p>
    <w:p>
      <w:pPr>
        <w:pStyle w:val="15"/>
        <w:ind w:left="842" w:firstLine="0" w:firstLineChars="0"/>
        <w:jc w:val="center"/>
        <w:rPr>
          <w:sz w:val="24"/>
          <w:szCs w:val="24"/>
        </w:rPr>
      </w:pPr>
      <w:r>
        <w:rPr>
          <w:rFonts w:hint="eastAsia"/>
          <w:sz w:val="24"/>
          <w:szCs w:val="24"/>
        </w:rPr>
        <w:t>图</w:t>
      </w:r>
      <w:r>
        <w:rPr>
          <w:sz w:val="24"/>
          <w:szCs w:val="24"/>
        </w:rPr>
        <w:t xml:space="preserve">1.1.1 </w:t>
      </w:r>
    </w:p>
    <w:p>
      <w:pPr>
        <w:pStyle w:val="15"/>
        <w:ind w:left="0" w:leftChars="0" w:firstLine="480" w:firstLineChars="200"/>
        <w:rPr>
          <w:rFonts w:hint="eastAsia"/>
          <w:sz w:val="24"/>
          <w:szCs w:val="24"/>
        </w:rPr>
      </w:pPr>
    </w:p>
    <w:p>
      <w:pPr>
        <w:pStyle w:val="15"/>
        <w:ind w:left="0" w:leftChars="0" w:firstLine="480" w:firstLineChars="200"/>
        <w:rPr>
          <w:sz w:val="24"/>
          <w:szCs w:val="24"/>
        </w:rPr>
      </w:pPr>
      <w:r>
        <w:rPr>
          <w:rFonts w:hint="eastAsia"/>
          <w:sz w:val="24"/>
          <w:szCs w:val="24"/>
        </w:rPr>
        <w:t>点击在线办理，即可跳转到如图所示界面，下方的几个标签页可以查看相应的条件，流程等，点击开始申报，即可进入填报界面。</w:t>
      </w:r>
    </w:p>
    <w:p>
      <w:pPr>
        <w:widowControl/>
        <w:jc w:val="left"/>
        <w:rPr>
          <w:rFonts w:ascii="宋体" w:cs="宋体"/>
          <w:kern w:val="0"/>
          <w:sz w:val="24"/>
          <w:szCs w:val="24"/>
        </w:rPr>
      </w:pPr>
      <w:r>
        <w:rPr>
          <w:rFonts w:ascii="宋体" w:cs="宋体"/>
          <w:kern w:val="0"/>
          <w:sz w:val="24"/>
          <w:szCs w:val="24"/>
        </w:rPr>
        <w:drawing>
          <wp:inline distT="0" distB="0" distL="114300" distR="114300">
            <wp:extent cx="6076950" cy="21526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6076950" cy="2152650"/>
                    </a:xfrm>
                    <a:prstGeom prst="rect">
                      <a:avLst/>
                    </a:prstGeom>
                    <a:noFill/>
                    <a:ln>
                      <a:noFill/>
                    </a:ln>
                  </pic:spPr>
                </pic:pic>
              </a:graphicData>
            </a:graphic>
          </wp:inline>
        </w:drawing>
      </w:r>
    </w:p>
    <w:p>
      <w:pPr>
        <w:pStyle w:val="15"/>
        <w:ind w:left="842" w:firstLine="0" w:firstLineChars="0"/>
        <w:jc w:val="center"/>
        <w:rPr>
          <w:rFonts w:hint="eastAsia"/>
          <w:sz w:val="24"/>
          <w:szCs w:val="24"/>
        </w:rPr>
      </w:pPr>
      <w:r>
        <w:rPr>
          <w:rFonts w:hint="eastAsia"/>
          <w:sz w:val="24"/>
          <w:szCs w:val="24"/>
        </w:rPr>
        <w:t>图</w:t>
      </w:r>
      <w:r>
        <w:rPr>
          <w:sz w:val="24"/>
          <w:szCs w:val="24"/>
        </w:rPr>
        <w:t xml:space="preserve">1.1.2 </w:t>
      </w:r>
      <w:r>
        <w:rPr>
          <w:rFonts w:hint="eastAsia"/>
          <w:sz w:val="24"/>
          <w:szCs w:val="24"/>
        </w:rPr>
        <w:t>进入科技大脑</w:t>
      </w:r>
    </w:p>
    <w:p>
      <w:pPr>
        <w:pStyle w:val="15"/>
        <w:ind w:left="842" w:firstLine="0" w:firstLineChars="0"/>
        <w:jc w:val="center"/>
        <w:rPr>
          <w:rFonts w:hint="eastAsia"/>
          <w:sz w:val="24"/>
          <w:szCs w:val="24"/>
        </w:rPr>
      </w:pPr>
    </w:p>
    <w:p>
      <w:pPr>
        <w:pStyle w:val="15"/>
        <w:ind w:left="842" w:firstLine="0" w:firstLineChars="0"/>
        <w:jc w:val="center"/>
        <w:rPr>
          <w:rFonts w:hint="eastAsia"/>
          <w:sz w:val="24"/>
          <w:szCs w:val="24"/>
        </w:rPr>
      </w:pPr>
    </w:p>
    <w:p>
      <w:pPr>
        <w:pStyle w:val="15"/>
        <w:ind w:left="842" w:firstLine="0" w:firstLineChars="0"/>
        <w:jc w:val="center"/>
        <w:rPr>
          <w:rFonts w:hint="eastAsia"/>
          <w:sz w:val="24"/>
          <w:szCs w:val="24"/>
        </w:rPr>
      </w:pPr>
    </w:p>
    <w:p>
      <w:pPr>
        <w:pStyle w:val="15"/>
        <w:numPr>
          <w:ilvl w:val="0"/>
          <w:numId w:val="1"/>
        </w:numPr>
        <w:ind w:firstLineChars="0"/>
        <w:rPr>
          <w:b/>
          <w:sz w:val="24"/>
          <w:szCs w:val="24"/>
        </w:rPr>
      </w:pPr>
      <w:r>
        <w:rPr>
          <w:rFonts w:hint="eastAsia"/>
          <w:b/>
          <w:sz w:val="24"/>
          <w:szCs w:val="24"/>
        </w:rPr>
        <w:t>拥有科技大脑账号</w:t>
      </w:r>
      <w:bookmarkStart w:id="3" w:name="云平台账号2"/>
      <w:bookmarkEnd w:id="3"/>
      <w:r>
        <w:rPr>
          <w:rFonts w:hint="eastAsia"/>
          <w:b/>
          <w:sz w:val="24"/>
          <w:szCs w:val="24"/>
        </w:rPr>
        <w:t>，从科技大脑进入。</w:t>
      </w:r>
    </w:p>
    <w:p>
      <w:pPr>
        <w:pStyle w:val="15"/>
        <w:rPr>
          <w:sz w:val="24"/>
          <w:szCs w:val="24"/>
        </w:rPr>
      </w:pPr>
      <w:r>
        <w:rPr>
          <w:rFonts w:hint="eastAsia"/>
          <w:sz w:val="24"/>
          <w:szCs w:val="24"/>
        </w:rPr>
        <w:t>从浙江省科学技术厅网站</w:t>
      </w:r>
      <w:r>
        <w:fldChar w:fldCharType="begin"/>
      </w:r>
      <w:r>
        <w:instrText xml:space="preserve"> HYPERLINK "http://www.zjkjt.gov.cn/" </w:instrText>
      </w:r>
      <w:r>
        <w:fldChar w:fldCharType="separate"/>
      </w:r>
      <w:r>
        <w:rPr>
          <w:rStyle w:val="14"/>
        </w:rPr>
        <w:t>http://www.zjkjt.gov.cn/</w:t>
      </w:r>
      <w:r>
        <w:rPr>
          <w:rStyle w:val="14"/>
        </w:rPr>
        <w:fldChar w:fldCharType="end"/>
      </w:r>
      <w:r>
        <w:rPr>
          <w:rFonts w:hint="eastAsia"/>
          <w:sz w:val="24"/>
          <w:szCs w:val="24"/>
        </w:rPr>
        <w:t>进入科技大脑</w:t>
      </w:r>
      <w:r>
        <w:fldChar w:fldCharType="begin"/>
      </w:r>
      <w:r>
        <w:instrText xml:space="preserve"> HYPERLINK "http://www.zjsti.gov.cn/stbrain/" </w:instrText>
      </w:r>
      <w:r>
        <w:fldChar w:fldCharType="separate"/>
      </w:r>
      <w:r>
        <w:rPr>
          <w:rStyle w:val="13"/>
        </w:rPr>
        <w:t>http://www.zjsti.gov.cn/stbrain/</w:t>
      </w:r>
      <w:r>
        <w:rPr>
          <w:rStyle w:val="14"/>
        </w:rPr>
        <w:fldChar w:fldCharType="end"/>
      </w:r>
      <w:r>
        <w:rPr>
          <w:rFonts w:hint="eastAsia"/>
          <w:sz w:val="24"/>
          <w:szCs w:val="24"/>
        </w:rPr>
        <w:t>，图</w:t>
      </w:r>
      <w:r>
        <w:rPr>
          <w:sz w:val="24"/>
          <w:szCs w:val="24"/>
        </w:rPr>
        <w:t>1.1.3</w:t>
      </w:r>
    </w:p>
    <w:p>
      <w:pPr>
        <w:jc w:val="left"/>
        <w:rPr>
          <w:sz w:val="24"/>
          <w:szCs w:val="24"/>
        </w:rPr>
      </w:pPr>
      <w:r>
        <w:drawing>
          <wp:inline distT="0" distB="0" distL="114300" distR="114300">
            <wp:extent cx="5273040" cy="2102485"/>
            <wp:effectExtent l="0" t="0" r="3810" b="1206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273040" cy="2102485"/>
                    </a:xfrm>
                    <a:prstGeom prst="rect">
                      <a:avLst/>
                    </a:prstGeom>
                    <a:noFill/>
                    <a:ln>
                      <a:noFill/>
                    </a:ln>
                  </pic:spPr>
                </pic:pic>
              </a:graphicData>
            </a:graphic>
          </wp:inline>
        </w:drawing>
      </w:r>
    </w:p>
    <w:p>
      <w:pPr>
        <w:pStyle w:val="15"/>
        <w:ind w:left="842" w:firstLine="0" w:firstLineChars="0"/>
        <w:jc w:val="center"/>
        <w:rPr>
          <w:sz w:val="24"/>
          <w:szCs w:val="24"/>
        </w:rPr>
      </w:pPr>
      <w:r>
        <w:rPr>
          <w:rFonts w:hint="eastAsia"/>
          <w:sz w:val="24"/>
          <w:szCs w:val="24"/>
        </w:rPr>
        <w:t>图</w:t>
      </w:r>
      <w:r>
        <w:rPr>
          <w:sz w:val="24"/>
          <w:szCs w:val="24"/>
        </w:rPr>
        <w:t>1.1.3</w:t>
      </w:r>
    </w:p>
    <w:p>
      <w:pPr>
        <w:pStyle w:val="15"/>
        <w:ind w:left="842" w:firstLine="0" w:firstLineChars="0"/>
        <w:jc w:val="center"/>
        <w:rPr>
          <w:sz w:val="24"/>
          <w:szCs w:val="24"/>
        </w:rPr>
      </w:pPr>
    </w:p>
    <w:p>
      <w:pPr>
        <w:pStyle w:val="15"/>
        <w:rPr>
          <w:sz w:val="24"/>
          <w:szCs w:val="24"/>
        </w:rPr>
      </w:pPr>
      <w:r>
        <w:rPr>
          <w:rFonts w:hint="eastAsia"/>
          <w:sz w:val="24"/>
          <w:szCs w:val="24"/>
        </w:rPr>
        <w:t>进入科技大脑后，点击相应的</w:t>
      </w:r>
      <w:r>
        <w:rPr>
          <w:rFonts w:hint="eastAsia"/>
          <w:sz w:val="24"/>
          <w:szCs w:val="24"/>
          <w:lang w:eastAsia="zh-CN"/>
        </w:rPr>
        <w:t>登录</w:t>
      </w:r>
      <w:r>
        <w:rPr>
          <w:rFonts w:hint="eastAsia"/>
          <w:sz w:val="24"/>
          <w:szCs w:val="24"/>
        </w:rPr>
        <w:t>按钮，并且</w:t>
      </w:r>
      <w:r>
        <w:rPr>
          <w:rFonts w:hint="eastAsia"/>
          <w:sz w:val="24"/>
          <w:szCs w:val="24"/>
          <w:lang w:eastAsia="zh-CN"/>
        </w:rPr>
        <w:t>登录。</w:t>
      </w:r>
      <w:r>
        <w:rPr>
          <w:rFonts w:hint="eastAsia"/>
          <w:sz w:val="24"/>
          <w:szCs w:val="24"/>
        </w:rPr>
        <w:t>如已</w:t>
      </w:r>
      <w:r>
        <w:rPr>
          <w:rFonts w:hint="eastAsia"/>
          <w:sz w:val="24"/>
          <w:szCs w:val="24"/>
          <w:lang w:eastAsia="zh-CN"/>
        </w:rPr>
        <w:t>登录</w:t>
      </w:r>
      <w:r>
        <w:rPr>
          <w:rFonts w:hint="eastAsia"/>
          <w:sz w:val="24"/>
          <w:szCs w:val="24"/>
        </w:rPr>
        <w:t>，点击办事大厅进入即可，进入后可搜索事项进入。图</w:t>
      </w:r>
      <w:r>
        <w:rPr>
          <w:sz w:val="24"/>
          <w:szCs w:val="24"/>
        </w:rPr>
        <w:t>1.1.4</w:t>
      </w:r>
      <w:r>
        <w:rPr>
          <w:rFonts w:hint="eastAsia"/>
          <w:sz w:val="24"/>
          <w:szCs w:val="24"/>
          <w:lang w:eastAsia="zh-CN"/>
        </w:rPr>
        <w:t>、</w:t>
      </w:r>
      <w:r>
        <w:rPr>
          <w:rFonts w:hint="eastAsia"/>
          <w:sz w:val="24"/>
          <w:szCs w:val="24"/>
        </w:rPr>
        <w:t>图</w:t>
      </w:r>
      <w:r>
        <w:rPr>
          <w:sz w:val="24"/>
          <w:szCs w:val="24"/>
        </w:rPr>
        <w:t>1.1.5</w:t>
      </w:r>
      <w:r>
        <w:rPr>
          <w:rFonts w:hint="eastAsia"/>
          <w:sz w:val="24"/>
          <w:szCs w:val="24"/>
        </w:rPr>
        <w:t>和图</w:t>
      </w:r>
      <w:r>
        <w:rPr>
          <w:sz w:val="24"/>
          <w:szCs w:val="24"/>
        </w:rPr>
        <w:t>1.1.6</w:t>
      </w:r>
    </w:p>
    <w:p>
      <w:pPr>
        <w:widowControl/>
        <w:jc w:val="left"/>
        <w:rPr>
          <w:rFonts w:ascii="宋体" w:cs="宋体"/>
          <w:kern w:val="0"/>
          <w:sz w:val="24"/>
          <w:szCs w:val="24"/>
        </w:rPr>
      </w:pPr>
      <w:r>
        <w:rPr>
          <w:rFonts w:ascii="宋体" w:cs="宋体"/>
          <w:kern w:val="0"/>
          <w:sz w:val="24"/>
          <w:szCs w:val="24"/>
        </w:rPr>
        <w:drawing>
          <wp:inline distT="0" distB="0" distL="114300" distR="114300">
            <wp:extent cx="5257800" cy="26384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57800" cy="2638425"/>
                    </a:xfrm>
                    <a:prstGeom prst="rect">
                      <a:avLst/>
                    </a:prstGeom>
                    <a:noFill/>
                    <a:ln>
                      <a:noFill/>
                    </a:ln>
                  </pic:spPr>
                </pic:pic>
              </a:graphicData>
            </a:graphic>
          </wp:inline>
        </w:drawing>
      </w:r>
    </w:p>
    <w:p>
      <w:pPr>
        <w:pStyle w:val="15"/>
        <w:ind w:left="842" w:firstLine="0" w:firstLineChars="0"/>
        <w:jc w:val="center"/>
        <w:rPr>
          <w:rFonts w:ascii="宋体" w:cs="宋体"/>
          <w:kern w:val="0"/>
          <w:sz w:val="24"/>
          <w:szCs w:val="24"/>
        </w:rPr>
      </w:pPr>
      <w:r>
        <w:rPr>
          <w:rFonts w:hint="eastAsia"/>
          <w:sz w:val="24"/>
          <w:szCs w:val="24"/>
        </w:rPr>
        <w:t>图</w:t>
      </w:r>
      <w:r>
        <w:rPr>
          <w:sz w:val="24"/>
          <w:szCs w:val="24"/>
        </w:rPr>
        <w:t>1.1.4</w:t>
      </w:r>
    </w:p>
    <w:p>
      <w:pPr>
        <w:widowControl/>
        <w:jc w:val="left"/>
        <w:rPr>
          <w:rFonts w:ascii="宋体" w:cs="宋体"/>
          <w:kern w:val="0"/>
          <w:sz w:val="24"/>
          <w:szCs w:val="24"/>
        </w:rPr>
      </w:pPr>
      <w:r>
        <w:rPr>
          <w:rFonts w:ascii="宋体" w:cs="宋体"/>
          <w:kern w:val="0"/>
          <w:sz w:val="24"/>
          <w:szCs w:val="24"/>
        </w:rPr>
        <w:drawing>
          <wp:inline distT="0" distB="0" distL="114300" distR="114300">
            <wp:extent cx="5934075" cy="29622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934075" cy="2962275"/>
                    </a:xfrm>
                    <a:prstGeom prst="rect">
                      <a:avLst/>
                    </a:prstGeom>
                    <a:noFill/>
                    <a:ln>
                      <a:noFill/>
                    </a:ln>
                  </pic:spPr>
                </pic:pic>
              </a:graphicData>
            </a:graphic>
          </wp:inline>
        </w:drawing>
      </w:r>
    </w:p>
    <w:p>
      <w:pPr>
        <w:pStyle w:val="15"/>
        <w:ind w:left="842" w:firstLine="0" w:firstLineChars="0"/>
        <w:rPr>
          <w:sz w:val="24"/>
          <w:szCs w:val="24"/>
        </w:rPr>
      </w:pPr>
    </w:p>
    <w:p>
      <w:pPr>
        <w:pStyle w:val="15"/>
        <w:ind w:left="842" w:firstLine="0" w:firstLineChars="0"/>
        <w:jc w:val="center"/>
        <w:rPr>
          <w:sz w:val="24"/>
          <w:szCs w:val="24"/>
        </w:rPr>
      </w:pPr>
      <w:r>
        <w:rPr>
          <w:rFonts w:hint="eastAsia"/>
          <w:sz w:val="24"/>
          <w:szCs w:val="24"/>
        </w:rPr>
        <w:t>图</w:t>
      </w:r>
      <w:r>
        <w:rPr>
          <w:sz w:val="24"/>
          <w:szCs w:val="24"/>
        </w:rPr>
        <w:t>1.1.5</w:t>
      </w:r>
    </w:p>
    <w:p>
      <w:pPr>
        <w:pStyle w:val="15"/>
        <w:jc w:val="both"/>
        <w:rPr>
          <w:sz w:val="24"/>
          <w:szCs w:val="24"/>
        </w:rPr>
      </w:pPr>
      <w:r>
        <w:drawing>
          <wp:inline distT="0" distB="0" distL="114300" distR="114300">
            <wp:extent cx="5257800" cy="2638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57800" cy="2638425"/>
                    </a:xfrm>
                    <a:prstGeom prst="rect">
                      <a:avLst/>
                    </a:prstGeom>
                    <a:noFill/>
                    <a:ln>
                      <a:noFill/>
                    </a:ln>
                  </pic:spPr>
                </pic:pic>
              </a:graphicData>
            </a:graphic>
          </wp:inline>
        </w:drawing>
      </w:r>
    </w:p>
    <w:p>
      <w:pPr>
        <w:pStyle w:val="15"/>
        <w:ind w:left="842" w:firstLine="0" w:firstLineChars="0"/>
        <w:jc w:val="center"/>
        <w:rPr>
          <w:sz w:val="24"/>
          <w:szCs w:val="24"/>
        </w:rPr>
      </w:pPr>
      <w:r>
        <w:rPr>
          <w:rFonts w:hint="eastAsia"/>
          <w:sz w:val="24"/>
          <w:szCs w:val="24"/>
        </w:rPr>
        <w:t>图</w:t>
      </w:r>
      <w:r>
        <w:rPr>
          <w:sz w:val="24"/>
          <w:szCs w:val="24"/>
        </w:rPr>
        <w:t>1.1.6</w:t>
      </w:r>
    </w:p>
    <w:p>
      <w:pPr>
        <w:pStyle w:val="15"/>
        <w:numPr>
          <w:ilvl w:val="0"/>
          <w:numId w:val="1"/>
        </w:numPr>
        <w:ind w:firstLineChars="0"/>
        <w:rPr>
          <w:b/>
          <w:sz w:val="24"/>
          <w:szCs w:val="24"/>
        </w:rPr>
      </w:pPr>
      <w:r>
        <w:rPr>
          <w:rFonts w:hint="eastAsia"/>
          <w:b/>
          <w:sz w:val="24"/>
          <w:szCs w:val="24"/>
        </w:rPr>
        <w:t>没有科技大脑账号，但是拥有申报系统账号</w:t>
      </w:r>
      <w:bookmarkStart w:id="4" w:name="云平台账号3"/>
      <w:bookmarkEnd w:id="4"/>
      <w:r>
        <w:rPr>
          <w:rFonts w:hint="eastAsia"/>
          <w:b/>
          <w:sz w:val="24"/>
          <w:szCs w:val="24"/>
        </w:rPr>
        <w:t>，直接进入项目管理系统：</w:t>
      </w:r>
      <w:r>
        <w:fldChar w:fldCharType="begin"/>
      </w:r>
      <w:r>
        <w:instrText xml:space="preserve"> HYPERLINK "https://pm.zjsti.gov.cn/lib/default.html" </w:instrText>
      </w:r>
      <w:r>
        <w:fldChar w:fldCharType="separate"/>
      </w:r>
      <w:r>
        <w:rPr>
          <w:rStyle w:val="14"/>
        </w:rPr>
        <w:t>https://pm.zjsti.gov.cn/lib/default.html</w:t>
      </w:r>
      <w:r>
        <w:rPr>
          <w:rStyle w:val="14"/>
        </w:rPr>
        <w:fldChar w:fldCharType="end"/>
      </w:r>
    </w:p>
    <w:p>
      <w:pPr>
        <w:pStyle w:val="15"/>
        <w:rPr>
          <w:rFonts w:hint="eastAsia"/>
          <w:sz w:val="24"/>
          <w:szCs w:val="24"/>
        </w:rPr>
      </w:pPr>
      <w:r>
        <w:rPr>
          <w:rFonts w:hint="eastAsia"/>
          <w:sz w:val="24"/>
          <w:szCs w:val="24"/>
        </w:rPr>
        <w:t>在项目系统首页直接输入用户名密码直接</w:t>
      </w:r>
      <w:r>
        <w:rPr>
          <w:rFonts w:hint="eastAsia"/>
          <w:sz w:val="24"/>
          <w:szCs w:val="24"/>
          <w:lang w:eastAsia="zh-CN"/>
        </w:rPr>
        <w:t>登录</w:t>
      </w:r>
      <w:r>
        <w:rPr>
          <w:rFonts w:hint="eastAsia"/>
          <w:sz w:val="24"/>
          <w:szCs w:val="24"/>
        </w:rPr>
        <w:t>申报平台 如图</w:t>
      </w:r>
      <w:bookmarkStart w:id="5" w:name="OLE_LINK1"/>
      <w:r>
        <w:rPr>
          <w:rFonts w:hint="eastAsia"/>
          <w:sz w:val="24"/>
          <w:szCs w:val="24"/>
        </w:rPr>
        <w:t>1.1.</w:t>
      </w:r>
      <w:bookmarkEnd w:id="5"/>
      <w:r>
        <w:rPr>
          <w:rFonts w:hint="eastAsia"/>
          <w:sz w:val="24"/>
          <w:szCs w:val="24"/>
        </w:rPr>
        <w:t>7</w:t>
      </w:r>
    </w:p>
    <w:p>
      <w:pPr>
        <w:pStyle w:val="15"/>
        <w:rPr>
          <w:b/>
          <w:sz w:val="24"/>
          <w:szCs w:val="24"/>
        </w:rPr>
      </w:pPr>
      <w:r>
        <w:drawing>
          <wp:inline distT="0" distB="0" distL="114300" distR="114300">
            <wp:extent cx="4859020" cy="2496185"/>
            <wp:effectExtent l="0" t="0" r="1778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859020" cy="2496185"/>
                    </a:xfrm>
                    <a:prstGeom prst="rect">
                      <a:avLst/>
                    </a:prstGeom>
                    <a:noFill/>
                    <a:ln>
                      <a:noFill/>
                    </a:ln>
                  </pic:spPr>
                </pic:pic>
              </a:graphicData>
            </a:graphic>
          </wp:inline>
        </w:drawing>
      </w:r>
    </w:p>
    <w:p>
      <w:pPr>
        <w:pStyle w:val="15"/>
        <w:ind w:left="842" w:firstLine="0" w:firstLineChars="0"/>
        <w:jc w:val="center"/>
        <w:rPr>
          <w:b/>
          <w:color w:val="auto"/>
          <w:sz w:val="24"/>
          <w:szCs w:val="24"/>
        </w:rPr>
      </w:pPr>
      <w:r>
        <w:rPr>
          <w:rFonts w:hint="eastAsia"/>
          <w:b/>
          <w:color w:val="auto"/>
          <w:sz w:val="24"/>
          <w:szCs w:val="24"/>
        </w:rPr>
        <w:t>图</w:t>
      </w:r>
      <w:r>
        <w:rPr>
          <w:b/>
          <w:color w:val="auto"/>
          <w:sz w:val="24"/>
          <w:szCs w:val="24"/>
        </w:rPr>
        <w:t>1.1.7</w:t>
      </w:r>
    </w:p>
    <w:p>
      <w:pPr>
        <w:widowControl/>
        <w:jc w:val="center"/>
        <w:rPr>
          <w:rFonts w:hint="eastAsia"/>
          <w:b/>
          <w:sz w:val="24"/>
          <w:szCs w:val="24"/>
        </w:rPr>
      </w:pPr>
      <w:r>
        <w:rPr>
          <w:sz w:val="21"/>
        </w:rPr>
        <mc:AlternateContent>
          <mc:Choice Requires="wps">
            <w:drawing>
              <wp:anchor distT="0" distB="0" distL="114300" distR="114300" simplePos="0" relativeHeight="251658240" behindDoc="0" locked="0" layoutInCell="1" allowOverlap="1">
                <wp:simplePos x="0" y="0"/>
                <wp:positionH relativeFrom="column">
                  <wp:posOffset>3326130</wp:posOffset>
                </wp:positionH>
                <wp:positionV relativeFrom="paragraph">
                  <wp:posOffset>1003300</wp:posOffset>
                </wp:positionV>
                <wp:extent cx="800100" cy="895350"/>
                <wp:effectExtent l="0" t="0" r="19050" b="19050"/>
                <wp:wrapNone/>
                <wp:docPr id="8" name="直接连接符 8"/>
                <wp:cNvGraphicFramePr/>
                <a:graphic xmlns:a="http://schemas.openxmlformats.org/drawingml/2006/main">
                  <a:graphicData uri="http://schemas.microsoft.com/office/word/2010/wordprocessingShape">
                    <wps:wsp>
                      <wps:cNvCnPr/>
                      <wps:spPr>
                        <a:xfrm flipH="1" flipV="1">
                          <a:off x="0" y="0"/>
                          <a:ext cx="800100" cy="895350"/>
                        </a:xfrm>
                        <a:prstGeom prst="line">
                          <a:avLst/>
                        </a:prstGeom>
                        <a:ln w="19050" cap="flat" cmpd="sng">
                          <a:solidFill>
                            <a:srgbClr val="FF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261.9pt;margin-top:79pt;height:70.5pt;width:63pt;z-index:251658240;mso-width-relative:page;mso-height-relative:page;" filled="f" stroked="t" coordsize="21600,21600" o:gfxdata="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osO8DaAAAACwEAAA8AAAAAAAAAAQAgAAAAIgAAAGRycy9kb3ducmV2LnhtbFBL&#10;AQIUABQAAAAIAIdO4kC7mkes9AEAALMDAAAOAAAAAAAAAAEAIAAAACkBAABkcnMvZTJvRG9jLnht&#10;bFBLBQYAAAAABgAGAFkBAACPBQAAAAA=&#10;">
                <v:fill on="f" focussize="0,0"/>
                <v:stroke weight="1.5pt" color="#FF0000" joinstyle="round" endarrow="block"/>
                <v:imagedata o:title=""/>
                <o:lock v:ext="edit" aspectratio="f"/>
              </v:line>
            </w:pict>
          </mc:Fallback>
        </mc:AlternateContent>
      </w:r>
      <w:r>
        <w:drawing>
          <wp:inline distT="0" distB="0" distL="114300" distR="114300">
            <wp:extent cx="4714240" cy="2055495"/>
            <wp:effectExtent l="0" t="0" r="10160" b="19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4714240" cy="2055495"/>
                    </a:xfrm>
                    <a:prstGeom prst="rect">
                      <a:avLst/>
                    </a:prstGeom>
                    <a:noFill/>
                    <a:ln>
                      <a:noFill/>
                    </a:ln>
                  </pic:spPr>
                </pic:pic>
              </a:graphicData>
            </a:graphic>
          </wp:inline>
        </w:drawing>
      </w:r>
    </w:p>
    <w:p>
      <w:pPr>
        <w:pStyle w:val="15"/>
        <w:ind w:left="842" w:firstLine="0" w:firstLineChars="0"/>
        <w:jc w:val="center"/>
        <w:rPr>
          <w:b/>
          <w:color w:val="auto"/>
          <w:sz w:val="24"/>
          <w:szCs w:val="24"/>
        </w:rPr>
      </w:pPr>
      <w:r>
        <w:rPr>
          <w:rFonts w:hint="eastAsia"/>
          <w:b/>
          <w:color w:val="auto"/>
          <w:sz w:val="24"/>
          <w:szCs w:val="24"/>
        </w:rPr>
        <w:t>图</w:t>
      </w:r>
      <w:r>
        <w:rPr>
          <w:b/>
          <w:color w:val="auto"/>
          <w:sz w:val="24"/>
          <w:szCs w:val="24"/>
        </w:rPr>
        <w:t>1.1.8</w:t>
      </w:r>
    </w:p>
    <w:p>
      <w:pPr>
        <w:pStyle w:val="15"/>
        <w:ind w:left="842" w:firstLine="0" w:firstLineChars="0"/>
        <w:rPr>
          <w:b/>
          <w:sz w:val="24"/>
          <w:szCs w:val="24"/>
        </w:rPr>
      </w:pPr>
    </w:p>
    <w:p>
      <w:pPr>
        <w:pStyle w:val="15"/>
        <w:numPr>
          <w:ilvl w:val="0"/>
          <w:numId w:val="1"/>
        </w:numPr>
        <w:ind w:firstLineChars="0"/>
        <w:rPr>
          <w:b/>
          <w:sz w:val="24"/>
          <w:szCs w:val="24"/>
        </w:rPr>
      </w:pPr>
      <w:r>
        <w:rPr>
          <w:rFonts w:hint="eastAsia"/>
          <w:b/>
          <w:sz w:val="24"/>
          <w:szCs w:val="24"/>
        </w:rPr>
        <w:t>账号都没有</w:t>
      </w:r>
      <w:bookmarkStart w:id="6" w:name="云平台账号4"/>
      <w:bookmarkEnd w:id="6"/>
    </w:p>
    <w:p>
      <w:pPr>
        <w:pStyle w:val="15"/>
        <w:ind w:left="510" w:firstLine="0" w:firstLineChars="0"/>
        <w:jc w:val="center"/>
        <w:rPr>
          <w:rFonts w:hint="eastAsia"/>
        </w:rPr>
      </w:pPr>
      <w:r>
        <w:rPr>
          <w:rFonts w:hint="eastAsia"/>
        </w:rPr>
        <w:t>直接进入浙江政务网注册：</w:t>
      </w:r>
      <w:r>
        <w:fldChar w:fldCharType="begin"/>
      </w:r>
      <w:r>
        <w:instrText xml:space="preserve"> HYPERLINK "http://www.zjzwfw.gov.cn/" </w:instrText>
      </w:r>
      <w:r>
        <w:fldChar w:fldCharType="separate"/>
      </w:r>
      <w:r>
        <w:rPr>
          <w:rStyle w:val="14"/>
        </w:rPr>
        <w:t>http://www.zjzwfw.gov.cn</w:t>
      </w:r>
      <w:r>
        <w:rPr>
          <w:rStyle w:val="14"/>
        </w:rPr>
        <w:fldChar w:fldCharType="end"/>
      </w:r>
      <w:r>
        <w:drawing>
          <wp:inline distT="0" distB="0" distL="114300" distR="114300">
            <wp:extent cx="5191125" cy="255270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191125" cy="2552700"/>
                    </a:xfrm>
                    <a:prstGeom prst="rect">
                      <a:avLst/>
                    </a:prstGeom>
                    <a:noFill/>
                    <a:ln>
                      <a:noFill/>
                    </a:ln>
                  </pic:spPr>
                </pic:pic>
              </a:graphicData>
            </a:graphic>
          </wp:inline>
        </w:drawing>
      </w:r>
      <w:bookmarkStart w:id="7" w:name="_Toc31727495"/>
      <w:r>
        <w:rPr>
          <w:rFonts w:hint="eastAsia"/>
          <w:b/>
          <w:sz w:val="24"/>
          <w:szCs w:val="24"/>
          <w:lang w:val="en-US" w:eastAsia="zh-CN"/>
        </w:rPr>
        <w:t>图1.1.9</w:t>
      </w:r>
    </w:p>
    <w:p>
      <w:pPr>
        <w:pStyle w:val="2"/>
        <w:spacing w:before="0" w:after="0" w:line="240" w:lineRule="auto"/>
      </w:pPr>
      <w:r>
        <w:rPr>
          <w:rFonts w:hint="eastAsia"/>
        </w:rPr>
        <w:t>二、填写简要说明</w:t>
      </w:r>
      <w:bookmarkEnd w:id="7"/>
    </w:p>
    <w:p>
      <w:pPr>
        <w:pStyle w:val="3"/>
        <w:rPr>
          <w:rFonts w:hint="eastAsia"/>
        </w:rPr>
      </w:pPr>
      <w:bookmarkStart w:id="8" w:name="_Toc31727496"/>
      <w:r>
        <w:t>2.1</w:t>
      </w:r>
      <w:r>
        <w:rPr>
          <w:rFonts w:hint="eastAsia"/>
        </w:rPr>
        <w:t>填报页</w:t>
      </w:r>
      <w:bookmarkEnd w:id="8"/>
    </w:p>
    <w:p>
      <w:pPr>
        <w:pStyle w:val="3"/>
        <w:ind w:firstLine="480" w:firstLineChars="200"/>
        <w:rPr>
          <w:rFonts w:hint="eastAsia" w:ascii="Calibri" w:hAnsi="Calibri" w:eastAsia="宋体" w:cs="Times New Roman"/>
          <w:b w:val="0"/>
          <w:bCs w:val="0"/>
          <w:kern w:val="2"/>
          <w:sz w:val="24"/>
          <w:szCs w:val="24"/>
          <w:lang w:val="en-US" w:eastAsia="zh-CN" w:bidi="ar-SA"/>
        </w:rPr>
      </w:pPr>
      <w:r>
        <w:rPr>
          <w:rFonts w:hint="eastAsia" w:ascii="Calibri" w:hAnsi="Calibri" w:eastAsia="宋体" w:cs="Times New Roman"/>
          <w:b w:val="0"/>
          <w:bCs w:val="0"/>
          <w:kern w:val="2"/>
          <w:sz w:val="24"/>
          <w:szCs w:val="24"/>
          <w:lang w:val="en-US" w:eastAsia="zh-CN" w:bidi="ar-SA"/>
        </w:rPr>
        <w:t>登录后，并进入填报页面后请先仔细阅读承诺书相关信息，并点击相关的按钮，进行具体</w:t>
      </w:r>
      <w:r>
        <w:rPr>
          <w:rFonts w:hint="eastAsia" w:ascii="Calibri" w:hAnsi="Calibri" w:cs="Times New Roman"/>
          <w:b w:val="0"/>
          <w:bCs w:val="0"/>
          <w:kern w:val="2"/>
          <w:sz w:val="24"/>
          <w:szCs w:val="24"/>
          <w:lang w:val="en-US" w:eastAsia="zh-CN" w:bidi="ar-SA"/>
        </w:rPr>
        <w:t>项目</w:t>
      </w:r>
      <w:r>
        <w:rPr>
          <w:rFonts w:hint="eastAsia" w:ascii="Calibri" w:hAnsi="Calibri" w:eastAsia="宋体" w:cs="Times New Roman"/>
          <w:b w:val="0"/>
          <w:bCs w:val="0"/>
          <w:kern w:val="2"/>
          <w:sz w:val="24"/>
          <w:szCs w:val="24"/>
          <w:lang w:val="en-US" w:eastAsia="zh-CN" w:bidi="ar-SA"/>
        </w:rPr>
        <w:t>的填报。</w:t>
      </w:r>
    </w:p>
    <w:p>
      <w:pPr>
        <w:rPr>
          <w:rFonts w:ascii="宋体" w:cs="宋体"/>
          <w:kern w:val="0"/>
          <w:sz w:val="24"/>
          <w:szCs w:val="24"/>
        </w:rPr>
      </w:pPr>
      <w:r>
        <w:rPr>
          <w:rFonts w:ascii="宋体" w:cs="宋体"/>
          <w:kern w:val="0"/>
          <w:sz w:val="24"/>
          <w:szCs w:val="24"/>
        </w:rPr>
        <w:drawing>
          <wp:inline distT="0" distB="0" distL="114300" distR="114300">
            <wp:extent cx="5601970" cy="2173605"/>
            <wp:effectExtent l="0" t="0" r="17780" b="171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601970" cy="2173605"/>
                    </a:xfrm>
                    <a:prstGeom prst="rect">
                      <a:avLst/>
                    </a:prstGeom>
                    <a:noFill/>
                    <a:ln>
                      <a:noFill/>
                    </a:ln>
                  </pic:spPr>
                </pic:pic>
              </a:graphicData>
            </a:graphic>
          </wp:inline>
        </w:drawing>
      </w:r>
    </w:p>
    <w:p>
      <w:pPr>
        <w:pStyle w:val="15"/>
        <w:ind w:left="842" w:firstLine="0" w:firstLineChars="0"/>
        <w:jc w:val="center"/>
        <w:rPr>
          <w:rFonts w:hint="default"/>
          <w:b/>
          <w:color w:val="auto"/>
          <w:sz w:val="24"/>
          <w:szCs w:val="24"/>
          <w:lang w:val="en-US" w:eastAsia="zh-CN"/>
        </w:rPr>
      </w:pPr>
      <w:r>
        <w:rPr>
          <w:rFonts w:hint="eastAsia"/>
          <w:b/>
          <w:color w:val="auto"/>
          <w:sz w:val="24"/>
          <w:szCs w:val="24"/>
          <w:lang w:eastAsia="zh-CN"/>
        </w:rPr>
        <w:t>图</w:t>
      </w:r>
      <w:r>
        <w:rPr>
          <w:rFonts w:hint="eastAsia"/>
          <w:b/>
          <w:color w:val="auto"/>
          <w:sz w:val="24"/>
          <w:szCs w:val="24"/>
          <w:lang w:val="en-US" w:eastAsia="zh-CN"/>
        </w:rPr>
        <w:t>2.1.1</w:t>
      </w:r>
    </w:p>
    <w:p>
      <w:pPr>
        <w:pStyle w:val="15"/>
        <w:ind w:left="842" w:firstLine="0" w:firstLineChars="0"/>
        <w:jc w:val="center"/>
        <w:rPr>
          <w:rFonts w:hint="eastAsia"/>
          <w:b/>
          <w:color w:val="auto"/>
          <w:sz w:val="24"/>
          <w:szCs w:val="24"/>
        </w:rPr>
      </w:pPr>
    </w:p>
    <w:p>
      <w:pPr>
        <w:widowControl/>
        <w:jc w:val="left"/>
        <w:rPr>
          <w:rFonts w:ascii="宋体" w:cs="宋体"/>
          <w:kern w:val="0"/>
          <w:sz w:val="24"/>
          <w:szCs w:val="24"/>
        </w:rPr>
      </w:pPr>
      <w:r>
        <w:rPr>
          <w:rFonts w:ascii="宋体" w:cs="宋体"/>
          <w:kern w:val="0"/>
          <w:sz w:val="24"/>
          <w:szCs w:val="24"/>
        </w:rPr>
        <w:drawing>
          <wp:inline distT="0" distB="0" distL="114300" distR="114300">
            <wp:extent cx="5671185" cy="3133725"/>
            <wp:effectExtent l="0" t="0" r="5715"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671185" cy="3133725"/>
                    </a:xfrm>
                    <a:prstGeom prst="rect">
                      <a:avLst/>
                    </a:prstGeom>
                    <a:noFill/>
                    <a:ln>
                      <a:noFill/>
                    </a:ln>
                  </pic:spPr>
                </pic:pic>
              </a:graphicData>
            </a:graphic>
          </wp:inline>
        </w:drawing>
      </w:r>
    </w:p>
    <w:p>
      <w:pPr>
        <w:rPr>
          <w:sz w:val="24"/>
          <w:szCs w:val="24"/>
        </w:rPr>
      </w:pPr>
    </w:p>
    <w:p>
      <w:pPr>
        <w:pStyle w:val="15"/>
        <w:ind w:left="842" w:firstLine="0" w:firstLineChars="0"/>
        <w:jc w:val="center"/>
        <w:rPr>
          <w:rFonts w:hint="default"/>
          <w:b/>
          <w:color w:val="auto"/>
          <w:sz w:val="24"/>
          <w:szCs w:val="24"/>
          <w:lang w:val="en-US" w:eastAsia="zh-CN"/>
        </w:rPr>
      </w:pPr>
      <w:r>
        <w:rPr>
          <w:rFonts w:hint="eastAsia"/>
          <w:b/>
          <w:color w:val="auto"/>
          <w:sz w:val="24"/>
          <w:szCs w:val="24"/>
          <w:lang w:eastAsia="zh-CN"/>
        </w:rPr>
        <w:t>图</w:t>
      </w:r>
      <w:r>
        <w:rPr>
          <w:rFonts w:hint="eastAsia"/>
          <w:b/>
          <w:color w:val="auto"/>
          <w:sz w:val="24"/>
          <w:szCs w:val="24"/>
          <w:lang w:val="en-US" w:eastAsia="zh-CN"/>
        </w:rPr>
        <w:t>2.1.2</w:t>
      </w:r>
    </w:p>
    <w:p>
      <w:pPr>
        <w:pStyle w:val="15"/>
        <w:ind w:left="420" w:firstLine="0" w:firstLineChars="0"/>
        <w:rPr>
          <w:sz w:val="24"/>
          <w:szCs w:val="24"/>
        </w:rPr>
      </w:pPr>
    </w:p>
    <w:p>
      <w:pPr>
        <w:pStyle w:val="3"/>
        <w:rPr>
          <w:rFonts w:hint="eastAsia"/>
        </w:rPr>
      </w:pPr>
      <w:bookmarkStart w:id="9" w:name="_Toc31727497"/>
      <w:r>
        <w:t>2.2</w:t>
      </w:r>
      <w:r>
        <w:rPr>
          <w:rFonts w:hint="eastAsia"/>
        </w:rPr>
        <w:t>保存</w:t>
      </w:r>
      <w:bookmarkEnd w:id="9"/>
    </w:p>
    <w:p>
      <w:pPr>
        <w:pStyle w:val="3"/>
        <w:ind w:firstLine="480" w:firstLineChars="200"/>
        <w:rPr>
          <w:rFonts w:hint="eastAsia" w:ascii="Calibri" w:hAnsi="Calibri" w:eastAsia="宋体" w:cs="Times New Roman"/>
          <w:b w:val="0"/>
          <w:bCs w:val="0"/>
          <w:kern w:val="2"/>
          <w:sz w:val="24"/>
          <w:szCs w:val="24"/>
          <w:lang w:val="en-US" w:eastAsia="zh-CN" w:bidi="ar-SA"/>
        </w:rPr>
      </w:pPr>
      <w:r>
        <w:rPr>
          <w:rFonts w:hint="eastAsia" w:ascii="Calibri" w:hAnsi="Calibri" w:eastAsia="宋体" w:cs="Times New Roman"/>
          <w:b w:val="0"/>
          <w:bCs w:val="0"/>
          <w:kern w:val="2"/>
          <w:sz w:val="24"/>
          <w:szCs w:val="24"/>
          <w:lang w:val="en-US" w:eastAsia="zh-CN" w:bidi="ar-SA"/>
        </w:rPr>
        <w:t>点击保存按钮，将填写内容进行保存，并将填报信息保存至“成果登记”列表</w:t>
      </w:r>
      <w:r>
        <w:rPr>
          <w:rFonts w:hint="eastAsia" w:ascii="Calibri" w:hAnsi="Calibri" w:cs="Times New Roman"/>
          <w:b w:val="0"/>
          <w:bCs w:val="0"/>
          <w:kern w:val="2"/>
          <w:sz w:val="24"/>
          <w:szCs w:val="24"/>
          <w:lang w:val="en-US" w:eastAsia="zh-CN" w:bidi="ar-SA"/>
        </w:rPr>
        <w:t>。</w:t>
      </w:r>
      <w:r>
        <w:rPr>
          <w:rFonts w:hint="eastAsia" w:ascii="Calibri" w:hAnsi="Calibri" w:eastAsia="宋体" w:cs="Times New Roman"/>
          <w:b w:val="0"/>
          <w:bCs w:val="0"/>
          <w:kern w:val="2"/>
          <w:sz w:val="24"/>
          <w:szCs w:val="24"/>
          <w:lang w:val="en-US" w:eastAsia="zh-CN" w:bidi="ar-SA"/>
        </w:rPr>
        <w:t>（当再次登录时，上次填报信息在成果登记列表中查找。）</w:t>
      </w:r>
    </w:p>
    <w:p>
      <w:r>
        <w:drawing>
          <wp:inline distT="0" distB="0" distL="114300" distR="114300">
            <wp:extent cx="5210175" cy="2628900"/>
            <wp:effectExtent l="0" t="0" r="952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
                    <a:stretch>
                      <a:fillRect/>
                    </a:stretch>
                  </pic:blipFill>
                  <pic:spPr>
                    <a:xfrm>
                      <a:off x="0" y="0"/>
                      <a:ext cx="5210175" cy="2628900"/>
                    </a:xfrm>
                    <a:prstGeom prst="rect">
                      <a:avLst/>
                    </a:prstGeom>
                    <a:noFill/>
                    <a:ln>
                      <a:noFill/>
                    </a:ln>
                  </pic:spPr>
                </pic:pic>
              </a:graphicData>
            </a:graphic>
          </wp:inline>
        </w:drawing>
      </w:r>
    </w:p>
    <w:p>
      <w:pPr>
        <w:pStyle w:val="15"/>
        <w:ind w:left="842" w:firstLine="0" w:firstLineChars="0"/>
        <w:jc w:val="center"/>
        <w:rPr>
          <w:rFonts w:hint="eastAsia"/>
          <w:b/>
          <w:color w:val="auto"/>
          <w:sz w:val="24"/>
          <w:szCs w:val="24"/>
          <w:lang w:val="en-US" w:eastAsia="zh-CN"/>
        </w:rPr>
      </w:pPr>
      <w:r>
        <w:rPr>
          <w:rFonts w:hint="eastAsia"/>
          <w:b/>
          <w:color w:val="auto"/>
          <w:sz w:val="24"/>
          <w:szCs w:val="24"/>
          <w:lang w:eastAsia="zh-CN"/>
        </w:rPr>
        <w:t>图</w:t>
      </w:r>
      <w:r>
        <w:rPr>
          <w:rFonts w:hint="eastAsia"/>
          <w:b/>
          <w:color w:val="auto"/>
          <w:sz w:val="24"/>
          <w:szCs w:val="24"/>
          <w:lang w:val="en-US" w:eastAsia="zh-CN"/>
        </w:rPr>
        <w:t>2.2.1</w:t>
      </w:r>
      <w:bookmarkStart w:id="10" w:name="_Toc31727498"/>
    </w:p>
    <w:p>
      <w:pPr>
        <w:pStyle w:val="15"/>
        <w:ind w:left="0" w:leftChars="0" w:firstLine="0" w:firstLineChars="0"/>
        <w:jc w:val="both"/>
        <w:rPr>
          <w:rFonts w:hint="eastAsia" w:ascii="Cambria" w:hAnsi="Cambria" w:eastAsia="宋体" w:cs="Times New Roman"/>
          <w:b/>
          <w:bCs/>
          <w:kern w:val="2"/>
          <w:sz w:val="32"/>
          <w:szCs w:val="32"/>
          <w:lang w:val="en-US" w:eastAsia="zh-CN" w:bidi="ar-SA"/>
        </w:rPr>
      </w:pPr>
      <w:r>
        <w:rPr>
          <w:rFonts w:ascii="Cambria" w:hAnsi="Cambria" w:eastAsia="宋体" w:cs="Times New Roman"/>
          <w:b/>
          <w:bCs/>
          <w:kern w:val="2"/>
          <w:sz w:val="32"/>
          <w:szCs w:val="32"/>
          <w:lang w:val="en-US" w:eastAsia="zh-CN" w:bidi="ar-SA"/>
        </w:rPr>
        <w:t>2.3</w:t>
      </w:r>
      <w:r>
        <w:rPr>
          <w:rFonts w:hint="eastAsia" w:ascii="Cambria" w:hAnsi="Cambria" w:eastAsia="宋体" w:cs="Times New Roman"/>
          <w:b/>
          <w:bCs/>
          <w:kern w:val="2"/>
          <w:sz w:val="32"/>
          <w:szCs w:val="32"/>
          <w:lang w:val="en-US" w:eastAsia="zh-CN" w:bidi="ar-SA"/>
        </w:rPr>
        <w:t>查看</w:t>
      </w:r>
      <w:bookmarkEnd w:id="10"/>
    </w:p>
    <w:p>
      <w:pPr>
        <w:pStyle w:val="3"/>
        <w:ind w:firstLine="480" w:firstLineChars="200"/>
        <w:rPr>
          <w:rFonts w:hint="eastAsia" w:ascii="Calibri" w:hAnsi="Calibri" w:eastAsia="宋体" w:cs="Times New Roman"/>
          <w:b w:val="0"/>
          <w:bCs w:val="0"/>
          <w:kern w:val="2"/>
          <w:sz w:val="24"/>
          <w:szCs w:val="24"/>
          <w:lang w:val="en-US" w:eastAsia="zh-CN" w:bidi="ar-SA"/>
        </w:rPr>
      </w:pPr>
      <w:r>
        <w:rPr>
          <w:rFonts w:hint="eastAsia" w:ascii="Calibri" w:hAnsi="Calibri" w:eastAsia="宋体" w:cs="Times New Roman"/>
          <w:b w:val="0"/>
          <w:bCs w:val="0"/>
          <w:kern w:val="2"/>
          <w:sz w:val="24"/>
          <w:szCs w:val="24"/>
          <w:lang w:val="en-US" w:eastAsia="zh-CN" w:bidi="ar-SA"/>
        </w:rPr>
        <w:t>点击“查看”按钮，可以查看填报的所有信息</w:t>
      </w:r>
      <w:r>
        <w:rPr>
          <w:rFonts w:hint="eastAsia" w:ascii="Calibri" w:hAnsi="Calibri" w:cs="Times New Roman"/>
          <w:b w:val="0"/>
          <w:bCs w:val="0"/>
          <w:kern w:val="2"/>
          <w:sz w:val="24"/>
          <w:szCs w:val="24"/>
          <w:lang w:val="en-US" w:eastAsia="zh-CN" w:bidi="ar-SA"/>
        </w:rPr>
        <w:t>。</w:t>
      </w:r>
    </w:p>
    <w:p>
      <w:pPr>
        <w:pStyle w:val="4"/>
        <w:rPr>
          <w:rFonts w:hint="eastAsia"/>
        </w:rPr>
      </w:pPr>
      <w:bookmarkStart w:id="11" w:name="_Toc31727499"/>
      <w:r>
        <w:t>2.3.1</w:t>
      </w:r>
      <w:r>
        <w:rPr>
          <w:rFonts w:hint="eastAsia"/>
        </w:rPr>
        <w:t>填报信息查看</w:t>
      </w:r>
      <w:bookmarkEnd w:id="11"/>
    </w:p>
    <w:p>
      <w:pPr>
        <w:pStyle w:val="4"/>
        <w:ind w:firstLine="480" w:firstLineChars="200"/>
        <w:rPr>
          <w:rFonts w:hint="eastAsia" w:ascii="Calibri" w:hAnsi="Calibri" w:eastAsia="宋体" w:cs="Times New Roman"/>
          <w:b w:val="0"/>
          <w:bCs w:val="0"/>
          <w:kern w:val="2"/>
          <w:sz w:val="24"/>
          <w:szCs w:val="24"/>
          <w:lang w:val="en-US" w:eastAsia="zh-CN" w:bidi="ar-SA"/>
        </w:rPr>
      </w:pPr>
      <w:r>
        <w:rPr>
          <w:rFonts w:hint="eastAsia" w:ascii="Calibri" w:hAnsi="Calibri" w:eastAsia="宋体" w:cs="Times New Roman"/>
          <w:b w:val="0"/>
          <w:bCs w:val="0"/>
          <w:kern w:val="2"/>
          <w:sz w:val="24"/>
          <w:szCs w:val="24"/>
          <w:lang w:val="en-US" w:eastAsia="zh-CN" w:bidi="ar-SA"/>
        </w:rPr>
        <w:t>右侧的导航栏可以帮助填报人定位</w:t>
      </w:r>
      <w:r>
        <w:rPr>
          <w:rFonts w:hint="eastAsia" w:cs="Times New Roman"/>
          <w:b w:val="0"/>
          <w:bCs w:val="0"/>
          <w:kern w:val="2"/>
          <w:sz w:val="24"/>
          <w:szCs w:val="24"/>
          <w:lang w:val="en-US" w:eastAsia="zh-CN" w:bidi="ar-SA"/>
        </w:rPr>
        <w:t>。</w:t>
      </w:r>
    </w:p>
    <w:p>
      <w:pPr>
        <w:pStyle w:val="15"/>
        <w:ind w:firstLine="0" w:firstLineChars="0"/>
      </w:pPr>
      <w:r>
        <w:drawing>
          <wp:inline distT="0" distB="0" distL="114300" distR="114300">
            <wp:extent cx="5276850" cy="2295525"/>
            <wp:effectExtent l="0" t="0" r="0"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a:stretch>
                      <a:fillRect/>
                    </a:stretch>
                  </pic:blipFill>
                  <pic:spPr>
                    <a:xfrm>
                      <a:off x="0" y="0"/>
                      <a:ext cx="5276850" cy="2295525"/>
                    </a:xfrm>
                    <a:prstGeom prst="rect">
                      <a:avLst/>
                    </a:prstGeom>
                    <a:noFill/>
                    <a:ln>
                      <a:noFill/>
                    </a:ln>
                  </pic:spPr>
                </pic:pic>
              </a:graphicData>
            </a:graphic>
          </wp:inline>
        </w:drawing>
      </w:r>
    </w:p>
    <w:p>
      <w:pPr>
        <w:pStyle w:val="4"/>
      </w:pPr>
      <w:bookmarkStart w:id="12" w:name="_Toc31727500"/>
      <w:r>
        <w:t>2.3.2 PDF</w:t>
      </w:r>
      <w:r>
        <w:rPr>
          <w:rFonts w:hint="eastAsia"/>
        </w:rPr>
        <w:t>下载</w:t>
      </w:r>
      <w:bookmarkEnd w:id="12"/>
    </w:p>
    <w:p>
      <w:pPr>
        <w:pStyle w:val="15"/>
        <w:ind w:left="420" w:firstLine="0" w:firstLineChars="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在查看页中可下载</w:t>
      </w:r>
      <w:r>
        <w:rPr>
          <w:rFonts w:hint="eastAsia" w:ascii="宋体" w:hAnsi="宋体" w:cs="宋体"/>
          <w:kern w:val="0"/>
          <w:sz w:val="24"/>
          <w:szCs w:val="24"/>
          <w:lang w:val="en-US" w:eastAsia="zh-CN" w:bidi="ar-SA"/>
        </w:rPr>
        <w:t>成果登记表封面</w:t>
      </w:r>
      <w:r>
        <w:rPr>
          <w:rFonts w:hint="eastAsia" w:ascii="宋体" w:hAnsi="宋体" w:eastAsia="宋体" w:cs="宋体"/>
          <w:kern w:val="0"/>
          <w:sz w:val="24"/>
          <w:szCs w:val="24"/>
          <w:lang w:val="en-US" w:eastAsia="zh-CN" w:bidi="ar-SA"/>
        </w:rPr>
        <w:t>PDF</w:t>
      </w:r>
      <w:r>
        <w:rPr>
          <w:rFonts w:hint="eastAsia" w:ascii="宋体" w:hAnsi="宋体" w:cs="宋体"/>
          <w:kern w:val="0"/>
          <w:sz w:val="24"/>
          <w:szCs w:val="24"/>
          <w:lang w:val="en-US" w:eastAsia="zh-CN" w:bidi="ar-SA"/>
        </w:rPr>
        <w:t>。</w:t>
      </w:r>
    </w:p>
    <w:p>
      <w:pPr>
        <w:widowControl/>
        <w:jc w:val="center"/>
      </w:pPr>
      <w:r>
        <w:drawing>
          <wp:inline distT="0" distB="0" distL="114300" distR="114300">
            <wp:extent cx="2047875" cy="1104900"/>
            <wp:effectExtent l="0" t="0" r="9525"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2047875" cy="1104900"/>
                    </a:xfrm>
                    <a:prstGeom prst="rect">
                      <a:avLst/>
                    </a:prstGeom>
                    <a:noFill/>
                    <a:ln>
                      <a:noFill/>
                    </a:ln>
                  </pic:spPr>
                </pic:pic>
              </a:graphicData>
            </a:graphic>
          </wp:inline>
        </w:drawing>
      </w:r>
    </w:p>
    <w:p>
      <w:pPr>
        <w:widowControl/>
        <w:jc w:val="center"/>
        <w:rPr>
          <w:rFonts w:hint="default" w:eastAsia="宋体"/>
          <w:b/>
          <w:bCs/>
          <w:lang w:val="en-US" w:eastAsia="zh-CN"/>
        </w:rPr>
      </w:pPr>
      <w:r>
        <w:rPr>
          <w:rFonts w:hint="eastAsia"/>
          <w:b/>
          <w:bCs/>
          <w:lang w:eastAsia="zh-CN"/>
        </w:rPr>
        <w:t>图</w:t>
      </w:r>
      <w:r>
        <w:rPr>
          <w:rFonts w:hint="eastAsia"/>
          <w:b/>
          <w:bCs/>
          <w:lang w:val="en-US" w:eastAsia="zh-CN"/>
        </w:rPr>
        <w:t>2.3.2</w:t>
      </w:r>
    </w:p>
    <w:p>
      <w:pPr>
        <w:widowControl/>
        <w:jc w:val="left"/>
        <w:rPr>
          <w:color w:val="FF0000"/>
          <w:sz w:val="24"/>
          <w:szCs w:val="24"/>
        </w:rPr>
      </w:pPr>
      <w:r>
        <w:rPr>
          <w:rFonts w:ascii="宋体" w:hAnsi="宋体" w:cs="宋体"/>
          <w:kern w:val="0"/>
          <w:sz w:val="24"/>
          <w:szCs w:val="24"/>
        </w:rPr>
        <w:t xml:space="preserve"> </w:t>
      </w:r>
      <w:r>
        <w:rPr>
          <w:rFonts w:hint="eastAsia" w:ascii="宋体" w:hAnsi="宋体" w:cs="宋体"/>
          <w:kern w:val="0"/>
          <w:sz w:val="24"/>
          <w:szCs w:val="24"/>
        </w:rPr>
        <w:t>部分浏览器会拦截网页，点击</w:t>
      </w:r>
      <w:r>
        <w:rPr>
          <w:rFonts w:ascii="宋体" w:cs="宋体"/>
          <w:kern w:val="0"/>
          <w:sz w:val="24"/>
          <w:szCs w:val="24"/>
        </w:rPr>
        <w:drawing>
          <wp:inline distT="0" distB="0" distL="114300" distR="114300">
            <wp:extent cx="276225" cy="200025"/>
            <wp:effectExtent l="0" t="0" r="9525" b="952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a:stretch>
                      <a:fillRect/>
                    </a:stretch>
                  </pic:blipFill>
                  <pic:spPr>
                    <a:xfrm>
                      <a:off x="0" y="0"/>
                      <a:ext cx="276225" cy="200025"/>
                    </a:xfrm>
                    <a:prstGeom prst="rect">
                      <a:avLst/>
                    </a:prstGeom>
                    <a:noFill/>
                    <a:ln>
                      <a:noFill/>
                    </a:ln>
                  </pic:spPr>
                </pic:pic>
              </a:graphicData>
            </a:graphic>
          </wp:inline>
        </w:drawing>
      </w:r>
      <w:r>
        <w:rPr>
          <w:rFonts w:hint="eastAsia" w:ascii="宋体" w:hAnsi="宋体" w:cs="宋体"/>
          <w:kern w:val="0"/>
          <w:sz w:val="24"/>
          <w:szCs w:val="24"/>
        </w:rPr>
        <w:t>查看如果设置浏览器。</w:t>
      </w:r>
    </w:p>
    <w:p>
      <w:pPr>
        <w:pStyle w:val="15"/>
        <w:ind w:firstLine="0" w:firstLineChars="0"/>
      </w:pPr>
      <w:r>
        <w:drawing>
          <wp:inline distT="0" distB="0" distL="114300" distR="114300">
            <wp:extent cx="5229225" cy="2562225"/>
            <wp:effectExtent l="0" t="0" r="9525" b="952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tretch>
                      <a:fillRect/>
                    </a:stretch>
                  </pic:blipFill>
                  <pic:spPr>
                    <a:xfrm>
                      <a:off x="0" y="0"/>
                      <a:ext cx="5229225" cy="2562225"/>
                    </a:xfrm>
                    <a:prstGeom prst="rect">
                      <a:avLst/>
                    </a:prstGeom>
                    <a:noFill/>
                    <a:ln>
                      <a:noFill/>
                    </a:ln>
                  </pic:spPr>
                </pic:pic>
              </a:graphicData>
            </a:graphic>
          </wp:inline>
        </w:drawing>
      </w:r>
    </w:p>
    <w:p>
      <w:pPr>
        <w:pStyle w:val="15"/>
        <w:ind w:firstLine="0" w:firstLineChars="0"/>
        <w:jc w:val="center"/>
        <w:rPr>
          <w:rFonts w:hint="eastAsia" w:ascii="Calibri" w:hAnsi="Calibri" w:eastAsia="宋体" w:cs="Times New Roman"/>
          <w:b/>
          <w:bCs/>
          <w:kern w:val="2"/>
          <w:sz w:val="21"/>
          <w:szCs w:val="22"/>
          <w:lang w:val="en-US" w:eastAsia="zh-CN" w:bidi="ar-SA"/>
        </w:rPr>
      </w:pPr>
      <w:r>
        <w:rPr>
          <w:rFonts w:hint="eastAsia" w:ascii="Calibri" w:hAnsi="Calibri" w:eastAsia="宋体" w:cs="Times New Roman"/>
          <w:b/>
          <w:bCs/>
          <w:kern w:val="2"/>
          <w:sz w:val="21"/>
          <w:szCs w:val="22"/>
          <w:lang w:val="en-US" w:eastAsia="zh-CN" w:bidi="ar-SA"/>
        </w:rPr>
        <w:t>图2.3.3</w:t>
      </w:r>
    </w:p>
    <w:p>
      <w:pPr>
        <w:pStyle w:val="15"/>
        <w:ind w:firstLine="0" w:firstLineChars="0"/>
        <w:jc w:val="center"/>
        <w:rPr>
          <w:rFonts w:hint="eastAsia" w:ascii="Calibri" w:hAnsi="Calibri" w:eastAsia="宋体" w:cs="Times New Roman"/>
          <w:b/>
          <w:bCs/>
          <w:kern w:val="2"/>
          <w:sz w:val="21"/>
          <w:szCs w:val="22"/>
          <w:lang w:val="en-US" w:eastAsia="zh-CN" w:bidi="ar-SA"/>
        </w:rPr>
      </w:pPr>
    </w:p>
    <w:p>
      <w:pPr>
        <w:pStyle w:val="4"/>
        <w:rPr>
          <w:rFonts w:hint="eastAsia" w:eastAsia="宋体"/>
          <w:lang w:eastAsia="zh-CN"/>
        </w:rPr>
      </w:pPr>
      <w:r>
        <w:t>2.3.</w:t>
      </w:r>
      <w:r>
        <w:rPr>
          <w:rFonts w:hint="eastAsia"/>
          <w:lang w:val="en-US" w:eastAsia="zh-CN"/>
        </w:rPr>
        <w:t>3</w:t>
      </w:r>
      <w:r>
        <w:t xml:space="preserve"> </w:t>
      </w:r>
      <w:r>
        <w:rPr>
          <w:rFonts w:hint="eastAsia"/>
          <w:lang w:eastAsia="zh-CN"/>
        </w:rPr>
        <w:t>附件上传</w:t>
      </w:r>
    </w:p>
    <w:p>
      <w:pPr>
        <w:pStyle w:val="15"/>
        <w:ind w:left="420" w:firstLine="0" w:firstLineChars="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填报内容填写完整保存后，上传</w:t>
      </w:r>
      <w:r>
        <w:rPr>
          <w:rFonts w:hint="eastAsia" w:ascii="宋体" w:hAnsi="宋体" w:cs="宋体"/>
          <w:kern w:val="0"/>
          <w:sz w:val="24"/>
          <w:szCs w:val="24"/>
          <w:lang w:val="en-US" w:eastAsia="zh-CN" w:bidi="ar-SA"/>
        </w:rPr>
        <w:t>完成单位</w:t>
      </w:r>
      <w:r>
        <w:rPr>
          <w:rFonts w:hint="eastAsia" w:ascii="宋体" w:hAnsi="宋体" w:eastAsia="宋体" w:cs="宋体"/>
          <w:kern w:val="0"/>
          <w:sz w:val="24"/>
          <w:szCs w:val="24"/>
          <w:lang w:val="en-US" w:eastAsia="zh-CN" w:bidi="ar-SA"/>
        </w:rPr>
        <w:t>盖章的成果登记表封面。</w:t>
      </w:r>
    </w:p>
    <w:p>
      <w:pPr>
        <w:pStyle w:val="15"/>
        <w:ind w:left="420" w:firstLine="0" w:firstLineChars="0"/>
        <w:rPr>
          <w:rFonts w:hint="eastAsia" w:ascii="宋体" w:hAnsi="宋体" w:eastAsia="宋体" w:cs="宋体"/>
          <w:kern w:val="0"/>
          <w:sz w:val="24"/>
          <w:szCs w:val="24"/>
          <w:lang w:val="en-US" w:eastAsia="zh-CN" w:bidi="ar-SA"/>
        </w:rPr>
      </w:pPr>
    </w:p>
    <w:p>
      <w:pPr>
        <w:pStyle w:val="15"/>
        <w:ind w:left="420" w:firstLine="0" w:firstLineChars="0"/>
        <w:rPr>
          <w:rFonts w:hint="default" w:ascii="宋体" w:hAnsi="宋体" w:eastAsia="宋体" w:cs="宋体"/>
          <w:kern w:val="0"/>
          <w:sz w:val="24"/>
          <w:szCs w:val="24"/>
          <w:lang w:val="en-US" w:eastAsia="zh-CN" w:bidi="ar-SA"/>
        </w:rPr>
      </w:pPr>
      <w:r>
        <w:rPr>
          <w:rFonts w:hint="default" w:ascii="宋体" w:hAnsi="宋体" w:eastAsia="宋体" w:cs="宋体"/>
          <w:kern w:val="0"/>
          <w:sz w:val="24"/>
          <w:szCs w:val="24"/>
          <w:lang w:val="en-US" w:eastAsia="zh-CN" w:bidi="ar-SA"/>
        </w:rPr>
        <w:drawing>
          <wp:inline distT="0" distB="0" distL="114300" distR="114300">
            <wp:extent cx="5271770" cy="1213485"/>
            <wp:effectExtent l="0" t="0" r="5080" b="5715"/>
            <wp:docPr id="18" name="图片 17" descr="d5f0d7e76e5f47f8d83c81d85310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d5f0d7e76e5f47f8d83c81d85310a19"/>
                    <pic:cNvPicPr>
                      <a:picLocks noChangeAspect="1"/>
                    </pic:cNvPicPr>
                  </pic:nvPicPr>
                  <pic:blipFill>
                    <a:blip r:embed="rId20"/>
                    <a:stretch>
                      <a:fillRect/>
                    </a:stretch>
                  </pic:blipFill>
                  <pic:spPr>
                    <a:xfrm>
                      <a:off x="0" y="0"/>
                      <a:ext cx="5271770" cy="1213485"/>
                    </a:xfrm>
                    <a:prstGeom prst="rect">
                      <a:avLst/>
                    </a:prstGeom>
                    <a:noFill/>
                    <a:ln>
                      <a:noFill/>
                    </a:ln>
                  </pic:spPr>
                </pic:pic>
              </a:graphicData>
            </a:graphic>
          </wp:inline>
        </w:drawing>
      </w:r>
    </w:p>
    <w:p>
      <w:pPr>
        <w:pStyle w:val="15"/>
        <w:ind w:firstLine="0" w:firstLineChars="0"/>
        <w:jc w:val="center"/>
        <w:rPr>
          <w:rFonts w:hint="default" w:ascii="Calibri" w:hAnsi="Calibri" w:eastAsia="宋体" w:cs="Times New Roman"/>
          <w:b/>
          <w:bCs/>
          <w:color w:val="FF0000"/>
          <w:kern w:val="2"/>
          <w:sz w:val="21"/>
          <w:szCs w:val="22"/>
          <w:lang w:val="en-US" w:eastAsia="zh-CN" w:bidi="ar-SA"/>
        </w:rPr>
      </w:pPr>
      <w:r>
        <w:rPr>
          <w:rFonts w:hint="eastAsia" w:ascii="Calibri" w:hAnsi="Calibri" w:eastAsia="宋体" w:cs="Times New Roman"/>
          <w:b/>
          <w:bCs/>
          <w:kern w:val="2"/>
          <w:sz w:val="21"/>
          <w:szCs w:val="22"/>
          <w:lang w:val="en-US" w:eastAsia="zh-CN" w:bidi="ar-SA"/>
        </w:rPr>
        <w:t>图</w:t>
      </w:r>
      <w:r>
        <w:rPr>
          <w:rFonts w:hint="eastAsia" w:ascii="Calibri" w:hAnsi="Calibri" w:eastAsia="宋体" w:cs="Times New Roman"/>
          <w:b/>
          <w:bCs/>
          <w:color w:val="FF0000"/>
          <w:kern w:val="2"/>
          <w:sz w:val="21"/>
          <w:szCs w:val="22"/>
          <w:lang w:val="en-US" w:eastAsia="zh-CN" w:bidi="ar-SA"/>
        </w:rPr>
        <w:t>2.3.4</w:t>
      </w:r>
    </w:p>
    <w:p>
      <w:r>
        <w:drawing>
          <wp:inline distT="0" distB="0" distL="114300" distR="114300">
            <wp:extent cx="5238750" cy="687705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1"/>
                    <a:stretch>
                      <a:fillRect/>
                    </a:stretch>
                  </pic:blipFill>
                  <pic:spPr>
                    <a:xfrm>
                      <a:off x="0" y="0"/>
                      <a:ext cx="5238750" cy="6877050"/>
                    </a:xfrm>
                    <a:prstGeom prst="rect">
                      <a:avLst/>
                    </a:prstGeom>
                    <a:noFill/>
                    <a:ln>
                      <a:noFill/>
                    </a:ln>
                  </pic:spPr>
                </pic:pic>
              </a:graphicData>
            </a:graphic>
          </wp:inline>
        </w:drawing>
      </w:r>
      <w:bookmarkStart w:id="13" w:name="_Toc31727501"/>
    </w:p>
    <w:p>
      <w:pPr>
        <w:jc w:val="center"/>
        <w:rPr>
          <w:rFonts w:hint="default" w:ascii="Calibri" w:hAnsi="Calibri" w:eastAsia="宋体" w:cs="Times New Roman"/>
          <w:b/>
          <w:bCs/>
          <w:kern w:val="2"/>
          <w:sz w:val="21"/>
          <w:szCs w:val="22"/>
          <w:lang w:val="en-US" w:eastAsia="zh-CN" w:bidi="ar-SA"/>
        </w:rPr>
      </w:pPr>
      <w:r>
        <w:rPr>
          <w:rFonts w:hint="eastAsia" w:ascii="Calibri" w:hAnsi="Calibri" w:eastAsia="宋体" w:cs="Times New Roman"/>
          <w:b/>
          <w:bCs/>
          <w:kern w:val="2"/>
          <w:sz w:val="21"/>
          <w:szCs w:val="22"/>
          <w:lang w:val="en-US" w:eastAsia="zh-CN" w:bidi="ar-SA"/>
        </w:rPr>
        <w:t>图2.3.</w:t>
      </w:r>
      <w:r>
        <w:rPr>
          <w:rFonts w:hint="eastAsia" w:cs="Times New Roman"/>
          <w:b/>
          <w:bCs/>
          <w:kern w:val="2"/>
          <w:sz w:val="21"/>
          <w:szCs w:val="22"/>
          <w:lang w:val="en-US" w:eastAsia="zh-CN" w:bidi="ar-SA"/>
        </w:rPr>
        <w:t>5</w:t>
      </w:r>
    </w:p>
    <w:p>
      <w:pPr>
        <w:pStyle w:val="3"/>
      </w:pPr>
      <w:r>
        <w:t>2.</w:t>
      </w:r>
      <w:r>
        <w:rPr>
          <w:rFonts w:hint="eastAsia"/>
          <w:lang w:val="en-US" w:eastAsia="zh-CN"/>
        </w:rPr>
        <w:t>4</w:t>
      </w:r>
      <w:r>
        <w:rPr>
          <w:rFonts w:hint="eastAsia"/>
        </w:rPr>
        <w:t>上报</w:t>
      </w:r>
      <w:bookmarkEnd w:id="13"/>
    </w:p>
    <w:p>
      <w:pPr>
        <w:pStyle w:val="4"/>
      </w:pPr>
      <w:bookmarkStart w:id="14" w:name="_Toc31727502"/>
      <w:r>
        <w:t>2.</w:t>
      </w:r>
      <w:r>
        <w:rPr>
          <w:rFonts w:hint="eastAsia"/>
          <w:lang w:val="en-US" w:eastAsia="zh-CN"/>
        </w:rPr>
        <w:t>4</w:t>
      </w:r>
      <w:r>
        <w:t>.1</w:t>
      </w:r>
      <w:r>
        <w:rPr>
          <w:rFonts w:hint="eastAsia"/>
        </w:rPr>
        <w:t>上报验证</w:t>
      </w:r>
      <w:bookmarkEnd w:id="14"/>
    </w:p>
    <w:p>
      <w:pPr>
        <w:pStyle w:val="15"/>
        <w:rPr>
          <w:sz w:val="24"/>
          <w:szCs w:val="24"/>
        </w:rPr>
      </w:pPr>
      <w:r>
        <w:rPr>
          <w:rFonts w:hint="eastAsia"/>
          <w:sz w:val="24"/>
          <w:szCs w:val="24"/>
        </w:rPr>
        <w:t>上报时会再次验证填报内容中的必填内容是否都有填写，如缺漏需补充完整。</w:t>
      </w:r>
    </w:p>
    <w:p>
      <w:pPr>
        <w:pStyle w:val="15"/>
        <w:ind w:left="420" w:firstLine="0" w:firstLineChars="0"/>
      </w:pPr>
      <w:r>
        <w:drawing>
          <wp:inline distT="0" distB="0" distL="114300" distR="114300">
            <wp:extent cx="5238750" cy="3019425"/>
            <wp:effectExtent l="0" t="0" r="0" b="952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a:stretch>
                      <a:fillRect/>
                    </a:stretch>
                  </pic:blipFill>
                  <pic:spPr>
                    <a:xfrm>
                      <a:off x="0" y="0"/>
                      <a:ext cx="5238750" cy="3019425"/>
                    </a:xfrm>
                    <a:prstGeom prst="rect">
                      <a:avLst/>
                    </a:prstGeom>
                    <a:noFill/>
                    <a:ln>
                      <a:noFill/>
                    </a:ln>
                  </pic:spPr>
                </pic:pic>
              </a:graphicData>
            </a:graphic>
          </wp:inline>
        </w:drawing>
      </w:r>
    </w:p>
    <w:p>
      <w:pPr>
        <w:pStyle w:val="15"/>
        <w:ind w:left="420" w:firstLine="0" w:firstLineChars="0"/>
        <w:jc w:val="center"/>
        <w:rPr>
          <w:rFonts w:hint="default" w:eastAsia="宋体"/>
          <w:b/>
          <w:bCs/>
          <w:lang w:val="en-US" w:eastAsia="zh-CN"/>
        </w:rPr>
      </w:pPr>
      <w:r>
        <w:rPr>
          <w:rFonts w:hint="eastAsia"/>
          <w:b/>
          <w:bCs/>
          <w:lang w:eastAsia="zh-CN"/>
        </w:rPr>
        <w:t>图</w:t>
      </w:r>
      <w:r>
        <w:rPr>
          <w:rFonts w:hint="eastAsia"/>
          <w:b/>
          <w:bCs/>
          <w:lang w:val="en-US" w:eastAsia="zh-CN"/>
        </w:rPr>
        <w:t>2.4.1</w:t>
      </w:r>
    </w:p>
    <w:p>
      <w:pPr>
        <w:pStyle w:val="4"/>
      </w:pPr>
      <w:bookmarkStart w:id="15" w:name="_Toc31727503"/>
      <w:r>
        <w:t>2.</w:t>
      </w:r>
      <w:r>
        <w:rPr>
          <w:rFonts w:hint="eastAsia"/>
          <w:lang w:val="en-US" w:eastAsia="zh-CN"/>
        </w:rPr>
        <w:t>4</w:t>
      </w:r>
      <w:r>
        <w:t>.2</w:t>
      </w:r>
      <w:r>
        <w:rPr>
          <w:rFonts w:hint="eastAsia"/>
        </w:rPr>
        <w:t>上报验证通过后，会提示需要推荐单位管理员审核</w:t>
      </w:r>
      <w:bookmarkEnd w:id="15"/>
    </w:p>
    <w:p>
      <w:pPr>
        <w:pStyle w:val="15"/>
        <w:ind w:left="420" w:firstLine="0" w:firstLineChars="0"/>
      </w:pPr>
      <w:r>
        <w:drawing>
          <wp:inline distT="0" distB="0" distL="114300" distR="114300">
            <wp:extent cx="5229225" cy="1352550"/>
            <wp:effectExtent l="0" t="0" r="952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3"/>
                    <a:stretch>
                      <a:fillRect/>
                    </a:stretch>
                  </pic:blipFill>
                  <pic:spPr>
                    <a:xfrm>
                      <a:off x="0" y="0"/>
                      <a:ext cx="5229225" cy="1352550"/>
                    </a:xfrm>
                    <a:prstGeom prst="rect">
                      <a:avLst/>
                    </a:prstGeom>
                    <a:noFill/>
                    <a:ln>
                      <a:noFill/>
                    </a:ln>
                  </pic:spPr>
                </pic:pic>
              </a:graphicData>
            </a:graphic>
          </wp:inline>
        </w:drawing>
      </w:r>
    </w:p>
    <w:p>
      <w:pPr>
        <w:pStyle w:val="15"/>
        <w:ind w:left="420" w:firstLine="0" w:firstLineChars="0"/>
        <w:jc w:val="center"/>
        <w:rPr>
          <w:rFonts w:hint="default"/>
          <w:b/>
          <w:bCs/>
          <w:lang w:val="en-US" w:eastAsia="zh-CN"/>
        </w:rPr>
      </w:pPr>
      <w:r>
        <w:rPr>
          <w:rFonts w:hint="eastAsia"/>
          <w:b/>
          <w:bCs/>
          <w:lang w:eastAsia="zh-CN"/>
        </w:rPr>
        <w:t>图</w:t>
      </w:r>
      <w:r>
        <w:rPr>
          <w:rFonts w:hint="eastAsia"/>
          <w:b/>
          <w:bCs/>
          <w:lang w:val="en-US" w:eastAsia="zh-CN"/>
        </w:rPr>
        <w:t>2.4.2</w:t>
      </w:r>
    </w:p>
    <w:p>
      <w:pPr>
        <w:pStyle w:val="4"/>
        <w:rPr>
          <w:rFonts w:hint="eastAsia"/>
        </w:rPr>
      </w:pPr>
      <w:bookmarkStart w:id="16" w:name="_Toc31727504"/>
      <w:r>
        <w:t>2.</w:t>
      </w:r>
      <w:r>
        <w:rPr>
          <w:rFonts w:hint="eastAsia"/>
          <w:lang w:val="en-US" w:eastAsia="zh-CN"/>
        </w:rPr>
        <w:t>4</w:t>
      </w:r>
      <w:r>
        <w:t>.3</w:t>
      </w:r>
      <w:r>
        <w:rPr>
          <w:rFonts w:hint="eastAsia"/>
        </w:rPr>
        <w:t>上报完成后，请等待推荐单位审核。</w:t>
      </w:r>
      <w:bookmarkEnd w:id="16"/>
    </w:p>
    <w:p>
      <w:pPr>
        <w:pStyle w:val="15"/>
        <w:rPr>
          <w:rFonts w:hint="eastAsia"/>
        </w:rPr>
      </w:pPr>
      <w:r>
        <w:rPr>
          <w:rFonts w:hint="eastAsia"/>
          <w:sz w:val="24"/>
          <w:szCs w:val="24"/>
        </w:rPr>
        <w:t>待审核完成后，状态为已完成，会在科技厅网站上公示15天，公示完成并无异议，可以下载成果登记证书。</w:t>
      </w:r>
    </w:p>
    <w:p/>
    <w:p>
      <w:pPr>
        <w:widowControl/>
        <w:jc w:val="center"/>
        <w:rPr>
          <w:rFonts w:hint="default" w:ascii="Calibri" w:hAnsi="Calibri" w:eastAsia="宋体" w:cs="Times New Roman"/>
          <w:b/>
          <w:bCs/>
          <w:kern w:val="2"/>
          <w:sz w:val="21"/>
          <w:szCs w:val="22"/>
          <w:lang w:val="en-US" w:eastAsia="zh-CN" w:bidi="ar-SA"/>
        </w:rPr>
      </w:pPr>
      <w:r>
        <w:rPr>
          <w:rFonts w:ascii="宋体" w:cs="宋体"/>
          <w:kern w:val="0"/>
          <w:sz w:val="24"/>
          <w:szCs w:val="24"/>
        </w:rPr>
        <w:drawing>
          <wp:inline distT="0" distB="0" distL="114300" distR="114300">
            <wp:extent cx="6038850" cy="962025"/>
            <wp:effectExtent l="0" t="0" r="0" b="952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4"/>
                    <a:stretch>
                      <a:fillRect/>
                    </a:stretch>
                  </pic:blipFill>
                  <pic:spPr>
                    <a:xfrm>
                      <a:off x="0" y="0"/>
                      <a:ext cx="6038850" cy="962025"/>
                    </a:xfrm>
                    <a:prstGeom prst="rect">
                      <a:avLst/>
                    </a:prstGeom>
                    <a:noFill/>
                    <a:ln>
                      <a:noFill/>
                    </a:ln>
                  </pic:spPr>
                </pic:pic>
              </a:graphicData>
            </a:graphic>
          </wp:inline>
        </w:drawing>
      </w:r>
      <w:r>
        <w:rPr>
          <w:rFonts w:hint="eastAsia" w:ascii="Calibri" w:hAnsi="Calibri" w:eastAsia="宋体" w:cs="Times New Roman"/>
          <w:b/>
          <w:bCs/>
          <w:kern w:val="2"/>
          <w:sz w:val="21"/>
          <w:szCs w:val="22"/>
          <w:lang w:val="en-US" w:eastAsia="zh-CN" w:bidi="ar-SA"/>
        </w:rPr>
        <w:t>图2.</w:t>
      </w:r>
      <w:r>
        <w:rPr>
          <w:rFonts w:hint="eastAsia" w:cs="Times New Roman"/>
          <w:b/>
          <w:bCs/>
          <w:kern w:val="2"/>
          <w:sz w:val="21"/>
          <w:szCs w:val="22"/>
          <w:lang w:val="en-US" w:eastAsia="zh-CN" w:bidi="ar-SA"/>
        </w:rPr>
        <w:t>4</w:t>
      </w:r>
      <w:r>
        <w:rPr>
          <w:rFonts w:hint="eastAsia" w:ascii="Calibri" w:hAnsi="Calibri" w:eastAsia="宋体" w:cs="Times New Roman"/>
          <w:b/>
          <w:bCs/>
          <w:kern w:val="2"/>
          <w:sz w:val="21"/>
          <w:szCs w:val="22"/>
          <w:lang w:val="en-US" w:eastAsia="zh-CN" w:bidi="ar-SA"/>
        </w:rPr>
        <w:t>.3</w:t>
      </w:r>
    </w:p>
    <w:p>
      <w:pPr>
        <w:pStyle w:val="2"/>
      </w:pPr>
      <w:bookmarkStart w:id="17" w:name="_Toc31727505"/>
      <w:r>
        <w:rPr>
          <w:rFonts w:hint="eastAsia"/>
        </w:rPr>
        <w:t>三、流程说明</w:t>
      </w:r>
      <w:bookmarkEnd w:id="17"/>
    </w:p>
    <w:p>
      <w:pPr>
        <w:ind w:firstLine="480" w:firstLineChars="200"/>
        <w:rPr>
          <w:sz w:val="24"/>
          <w:szCs w:val="24"/>
        </w:rPr>
      </w:pPr>
      <w:r>
        <w:rPr>
          <w:sz w:val="24"/>
          <w:szCs w:val="24"/>
        </w:rPr>
        <w:t>1</w:t>
      </w:r>
      <w:r>
        <w:rPr>
          <w:rFonts w:hint="eastAsia"/>
          <w:sz w:val="24"/>
          <w:szCs w:val="24"/>
        </w:rPr>
        <w:t>、填报</w:t>
      </w:r>
    </w:p>
    <w:p>
      <w:pPr>
        <w:ind w:firstLine="480" w:firstLineChars="200"/>
        <w:rPr>
          <w:sz w:val="24"/>
          <w:szCs w:val="24"/>
        </w:rPr>
      </w:pPr>
      <w:r>
        <w:rPr>
          <w:sz w:val="24"/>
          <w:szCs w:val="24"/>
        </w:rPr>
        <w:t>2</w:t>
      </w:r>
      <w:r>
        <w:rPr>
          <w:rFonts w:hint="eastAsia"/>
          <w:sz w:val="24"/>
          <w:szCs w:val="24"/>
        </w:rPr>
        <w:t>、已上报，用户上报后到推荐单位</w:t>
      </w:r>
    </w:p>
    <w:p>
      <w:pPr>
        <w:ind w:firstLine="480" w:firstLineChars="200"/>
        <w:rPr>
          <w:sz w:val="24"/>
          <w:szCs w:val="24"/>
        </w:rPr>
      </w:pPr>
      <w:r>
        <w:rPr>
          <w:sz w:val="24"/>
          <w:szCs w:val="24"/>
        </w:rPr>
        <w:t>3</w:t>
      </w:r>
      <w:r>
        <w:rPr>
          <w:rFonts w:hint="eastAsia"/>
          <w:sz w:val="24"/>
          <w:szCs w:val="24"/>
        </w:rPr>
        <w:t>、退回，推荐单位审核不通过退回</w:t>
      </w:r>
    </w:p>
    <w:p>
      <w:pPr>
        <w:ind w:firstLine="480" w:firstLineChars="200"/>
        <w:rPr>
          <w:sz w:val="24"/>
          <w:szCs w:val="24"/>
        </w:rPr>
      </w:pPr>
      <w:r>
        <w:rPr>
          <w:sz w:val="24"/>
          <w:szCs w:val="24"/>
        </w:rPr>
        <w:t>4</w:t>
      </w:r>
      <w:r>
        <w:rPr>
          <w:rFonts w:hint="eastAsia"/>
          <w:sz w:val="24"/>
          <w:szCs w:val="24"/>
        </w:rPr>
        <w:t>、推荐单位已审核。</w:t>
      </w:r>
    </w:p>
    <w:p>
      <w:pPr>
        <w:ind w:firstLine="480" w:firstLineChars="200"/>
        <w:rPr>
          <w:sz w:val="24"/>
          <w:szCs w:val="24"/>
        </w:rPr>
      </w:pPr>
      <w:r>
        <w:rPr>
          <w:sz w:val="24"/>
          <w:szCs w:val="24"/>
        </w:rPr>
        <w:t>5</w:t>
      </w:r>
      <w:r>
        <w:rPr>
          <w:rFonts w:hint="eastAsia"/>
          <w:sz w:val="24"/>
          <w:szCs w:val="24"/>
        </w:rPr>
        <w:t>、已完成，浙江省科技评估和成果转化中心审核通过，科技厅网站上公示</w:t>
      </w:r>
      <w:r>
        <w:rPr>
          <w:sz w:val="24"/>
          <w:szCs w:val="24"/>
        </w:rPr>
        <w:t>15</w:t>
      </w:r>
      <w:r>
        <w:rPr>
          <w:rFonts w:hint="eastAsia"/>
          <w:sz w:val="24"/>
          <w:szCs w:val="24"/>
        </w:rPr>
        <w:t>天，公示完成并无异议，可以下载成果登记证书。</w:t>
      </w:r>
    </w:p>
    <w:p>
      <w:pPr>
        <w:ind w:firstLine="480" w:firstLineChars="200"/>
        <w:rPr>
          <w:sz w:val="24"/>
          <w:szCs w:val="24"/>
        </w:rPr>
      </w:pPr>
      <w:r>
        <w:rPr>
          <w:rFonts w:hint="eastAsia"/>
          <w:sz w:val="24"/>
          <w:szCs w:val="24"/>
        </w:rPr>
        <w:t>填报的成果登记都</w:t>
      </w:r>
      <w:r>
        <w:rPr>
          <w:rFonts w:hint="eastAsia"/>
          <w:sz w:val="24"/>
          <w:szCs w:val="24"/>
          <w:lang w:eastAsia="zh-CN"/>
        </w:rPr>
        <w:t>在列表中</w:t>
      </w:r>
      <w:r>
        <w:rPr>
          <w:rFonts w:hint="eastAsia"/>
          <w:sz w:val="24"/>
          <w:szCs w:val="24"/>
        </w:rPr>
        <w:t>，</w:t>
      </w:r>
      <w:r>
        <w:rPr>
          <w:rFonts w:hint="eastAsia"/>
          <w:sz w:val="24"/>
          <w:szCs w:val="24"/>
          <w:lang w:eastAsia="zh-CN"/>
        </w:rPr>
        <w:t>可选择状态后</w:t>
      </w:r>
      <w:r>
        <w:rPr>
          <w:rFonts w:hint="eastAsia"/>
          <w:sz w:val="24"/>
          <w:szCs w:val="24"/>
        </w:rPr>
        <w:t>点击搜索。</w:t>
      </w:r>
    </w:p>
    <w:p>
      <w:pPr>
        <w:widowControl/>
        <w:jc w:val="left"/>
        <w:rPr>
          <w:rFonts w:ascii="宋体" w:cs="宋体"/>
          <w:kern w:val="0"/>
          <w:sz w:val="24"/>
          <w:szCs w:val="24"/>
        </w:rPr>
      </w:pPr>
      <w:r>
        <w:drawing>
          <wp:inline distT="0" distB="0" distL="114300" distR="114300">
            <wp:extent cx="5273675" cy="2336800"/>
            <wp:effectExtent l="0" t="0" r="3175" b="635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5"/>
                    <a:stretch>
                      <a:fillRect/>
                    </a:stretch>
                  </pic:blipFill>
                  <pic:spPr>
                    <a:xfrm>
                      <a:off x="0" y="0"/>
                      <a:ext cx="5273675" cy="2336800"/>
                    </a:xfrm>
                    <a:prstGeom prst="rect">
                      <a:avLst/>
                    </a:prstGeom>
                    <a:noFill/>
                    <a:ln>
                      <a:noFill/>
                    </a:ln>
                  </pic:spPr>
                </pic:pic>
              </a:graphicData>
            </a:graphic>
          </wp:inline>
        </w:drawing>
      </w:r>
    </w:p>
    <w:p>
      <w:pPr>
        <w:ind w:left="565" w:leftChars="202" w:hanging="141" w:hangingChars="67"/>
        <w:jc w:val="center"/>
        <w:rPr>
          <w:rFonts w:hint="default" w:eastAsia="宋体"/>
          <w:b/>
          <w:bCs/>
          <w:lang w:val="en-US" w:eastAsia="zh-CN"/>
        </w:rPr>
      </w:pPr>
      <w:r>
        <w:rPr>
          <w:rFonts w:hint="eastAsia"/>
          <w:b/>
          <w:bCs/>
          <w:lang w:eastAsia="zh-CN"/>
        </w:rPr>
        <w:t>图</w:t>
      </w:r>
      <w:r>
        <w:rPr>
          <w:rFonts w:hint="eastAsia"/>
          <w:b/>
          <w:bCs/>
          <w:lang w:val="en-US" w:eastAsia="zh-CN"/>
        </w:rPr>
        <w:t>3.1</w:t>
      </w:r>
    </w:p>
    <w:p>
      <w:pPr>
        <w:pStyle w:val="2"/>
      </w:pPr>
      <w:bookmarkStart w:id="18" w:name="_Toc31727506"/>
      <w:r>
        <w:rPr>
          <w:rFonts w:hint="eastAsia"/>
        </w:rPr>
        <w:t>四、部分申报注意点（请仔细阅读）</w:t>
      </w:r>
      <w:bookmarkEnd w:id="18"/>
    </w:p>
    <w:p>
      <w:pPr>
        <w:pStyle w:val="3"/>
      </w:pPr>
      <w:bookmarkStart w:id="19" w:name="_Toc31727507"/>
      <w:r>
        <w:t>4.1</w:t>
      </w:r>
      <w:r>
        <w:rPr>
          <w:rFonts w:hint="eastAsia"/>
        </w:rPr>
        <w:t>共性提醒</w:t>
      </w:r>
      <w:bookmarkEnd w:id="19"/>
    </w:p>
    <w:p>
      <w:pPr>
        <w:pStyle w:val="4"/>
      </w:pPr>
      <w:bookmarkStart w:id="20" w:name="_Toc31727508"/>
      <w:r>
        <w:t>4.1.1</w:t>
      </w:r>
      <w:r>
        <w:rPr>
          <w:rFonts w:hint="eastAsia"/>
        </w:rPr>
        <w:t>登录</w:t>
      </w:r>
      <w:bookmarkEnd w:id="20"/>
    </w:p>
    <w:p>
      <w:pPr>
        <w:rPr>
          <w:rFonts w:hint="default" w:eastAsia="宋体"/>
          <w:lang w:val="en-US" w:eastAsia="zh-CN"/>
        </w:rPr>
      </w:pPr>
      <w:r>
        <w:drawing>
          <wp:inline distT="0" distB="0" distL="114300" distR="114300">
            <wp:extent cx="2819400" cy="4333875"/>
            <wp:effectExtent l="0" t="0" r="0" b="952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6"/>
                    <a:stretch>
                      <a:fillRect/>
                    </a:stretch>
                  </pic:blipFill>
                  <pic:spPr>
                    <a:xfrm>
                      <a:off x="0" y="0"/>
                      <a:ext cx="2819400" cy="4333875"/>
                    </a:xfrm>
                    <a:prstGeom prst="rect">
                      <a:avLst/>
                    </a:prstGeom>
                    <a:noFill/>
                    <a:ln>
                      <a:noFill/>
                    </a:ln>
                  </pic:spPr>
                </pic:pic>
              </a:graphicData>
            </a:graphic>
          </wp:inline>
        </w:drawing>
      </w:r>
      <w:r>
        <w:rPr>
          <w:rFonts w:hint="eastAsia"/>
          <w:b/>
          <w:bCs/>
          <w:lang w:eastAsia="zh-CN"/>
        </w:rPr>
        <w:t>图</w:t>
      </w:r>
      <w:r>
        <w:rPr>
          <w:rFonts w:hint="eastAsia"/>
          <w:b/>
          <w:bCs/>
          <w:lang w:val="en-US" w:eastAsia="zh-CN"/>
        </w:rPr>
        <w:t>4.1.1</w:t>
      </w:r>
    </w:p>
    <w:p>
      <w:pPr>
        <w:ind w:firstLine="480" w:firstLineChars="200"/>
        <w:rPr>
          <w:sz w:val="24"/>
          <w:szCs w:val="24"/>
        </w:rPr>
      </w:pPr>
      <w:r>
        <w:rPr>
          <w:rFonts w:hint="eastAsia"/>
          <w:sz w:val="24"/>
          <w:szCs w:val="24"/>
        </w:rPr>
        <w:t>此处的文字是固定的提醒的，并非登录不了才会出现。在确保用户名、密码正确的前提下，如果无法</w:t>
      </w:r>
      <w:r>
        <w:rPr>
          <w:rFonts w:hint="eastAsia"/>
          <w:sz w:val="24"/>
          <w:szCs w:val="24"/>
          <w:lang w:eastAsia="zh-CN"/>
        </w:rPr>
        <w:t>登录</w:t>
      </w:r>
      <w:r>
        <w:rPr>
          <w:rFonts w:hint="eastAsia"/>
          <w:sz w:val="24"/>
          <w:szCs w:val="24"/>
        </w:rPr>
        <w:t>，一般是验证码不对，可以点击</w:t>
      </w:r>
      <w:r>
        <w:rPr>
          <w:sz w:val="24"/>
          <w:szCs w:val="24"/>
        </w:rPr>
        <w:drawing>
          <wp:inline distT="0" distB="0" distL="114300" distR="114300">
            <wp:extent cx="1000125" cy="409575"/>
            <wp:effectExtent l="0" t="0" r="9525" b="952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7"/>
                    <a:stretch>
                      <a:fillRect/>
                    </a:stretch>
                  </pic:blipFill>
                  <pic:spPr>
                    <a:xfrm>
                      <a:off x="0" y="0"/>
                      <a:ext cx="1000125" cy="409575"/>
                    </a:xfrm>
                    <a:prstGeom prst="rect">
                      <a:avLst/>
                    </a:prstGeom>
                    <a:noFill/>
                    <a:ln>
                      <a:noFill/>
                    </a:ln>
                  </pic:spPr>
                </pic:pic>
              </a:graphicData>
            </a:graphic>
          </wp:inline>
        </w:drawing>
      </w:r>
      <w:r>
        <w:rPr>
          <w:rFonts w:hint="eastAsia"/>
          <w:sz w:val="24"/>
          <w:szCs w:val="24"/>
        </w:rPr>
        <w:t>换一个验证码输入后，再登录</w:t>
      </w:r>
    </w:p>
    <w:p>
      <w:pPr>
        <w:pStyle w:val="4"/>
      </w:pPr>
      <w:bookmarkStart w:id="21" w:name="_Toc31727509"/>
      <w:r>
        <w:t>4.1.2</w:t>
      </w:r>
      <w:r>
        <w:rPr>
          <w:rFonts w:hint="eastAsia"/>
        </w:rPr>
        <w:t>成果概况</w:t>
      </w:r>
      <w:bookmarkEnd w:id="21"/>
    </w:p>
    <w:p>
      <w:pPr>
        <w:pStyle w:val="15"/>
        <w:ind w:left="420" w:firstLine="0" w:firstLineChars="0"/>
        <w:rPr>
          <w:sz w:val="24"/>
          <w:szCs w:val="24"/>
        </w:rPr>
      </w:pPr>
      <w:r>
        <w:t xml:space="preserve">  </w:t>
      </w:r>
      <w:r>
        <w:rPr>
          <w:rFonts w:hint="eastAsia" w:ascii="Calibri" w:hAnsi="Calibri" w:eastAsia="宋体" w:cs="Times New Roman"/>
          <w:kern w:val="2"/>
          <w:sz w:val="24"/>
          <w:szCs w:val="24"/>
          <w:lang w:val="en-US" w:eastAsia="zh-CN" w:bidi="ar-SA"/>
        </w:rPr>
        <w:t xml:space="preserve"> 请选择相应的推荐单位，选择不同的成果体现形式，需填写不同的信息</w:t>
      </w:r>
      <w:r>
        <w:rPr>
          <w:rFonts w:hint="eastAsia"/>
          <w:sz w:val="24"/>
          <w:szCs w:val="24"/>
        </w:rPr>
        <w:t>。</w:t>
      </w:r>
    </w:p>
    <w:p>
      <w:pPr>
        <w:pStyle w:val="15"/>
        <w:ind w:firstLine="0" w:firstLineChars="0"/>
      </w:pPr>
      <w:r>
        <w:drawing>
          <wp:inline distT="0" distB="0" distL="114300" distR="114300">
            <wp:extent cx="5219700" cy="2038350"/>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8"/>
                    <a:stretch>
                      <a:fillRect/>
                    </a:stretch>
                  </pic:blipFill>
                  <pic:spPr>
                    <a:xfrm>
                      <a:off x="0" y="0"/>
                      <a:ext cx="5219700" cy="2038350"/>
                    </a:xfrm>
                    <a:prstGeom prst="rect">
                      <a:avLst/>
                    </a:prstGeom>
                    <a:noFill/>
                    <a:ln>
                      <a:noFill/>
                    </a:ln>
                  </pic:spPr>
                </pic:pic>
              </a:graphicData>
            </a:graphic>
          </wp:inline>
        </w:drawing>
      </w:r>
      <w:r>
        <w:t xml:space="preserve"> </w:t>
      </w:r>
    </w:p>
    <w:p>
      <w:pPr>
        <w:jc w:val="center"/>
        <w:rPr>
          <w:rFonts w:hint="default" w:eastAsia="宋体"/>
          <w:b/>
          <w:bCs/>
          <w:sz w:val="24"/>
          <w:szCs w:val="24"/>
          <w:lang w:val="en-US" w:eastAsia="zh-CN"/>
        </w:rPr>
      </w:pPr>
      <w:r>
        <w:rPr>
          <w:rFonts w:hint="eastAsia"/>
          <w:b/>
          <w:bCs/>
          <w:sz w:val="24"/>
          <w:szCs w:val="24"/>
          <w:lang w:eastAsia="zh-CN"/>
        </w:rPr>
        <w:t>图</w:t>
      </w:r>
      <w:r>
        <w:rPr>
          <w:rFonts w:hint="eastAsia"/>
          <w:b/>
          <w:bCs/>
          <w:sz w:val="24"/>
          <w:szCs w:val="24"/>
          <w:lang w:val="en-US" w:eastAsia="zh-CN"/>
        </w:rPr>
        <w:t>4.1.2</w:t>
      </w:r>
    </w:p>
    <w:p>
      <w:pPr>
        <w:pStyle w:val="4"/>
      </w:pPr>
      <w:bookmarkStart w:id="22" w:name="_Toc31727510"/>
      <w:r>
        <w:t>4.1.3</w:t>
      </w:r>
      <w:r>
        <w:rPr>
          <w:rFonts w:hint="eastAsia"/>
        </w:rPr>
        <w:t>立项评价</w:t>
      </w:r>
      <w:bookmarkEnd w:id="22"/>
    </w:p>
    <w:p>
      <w:pPr>
        <w:pStyle w:val="15"/>
        <w:ind w:left="420" w:firstLine="0" w:firstLineChars="0"/>
        <w:rPr>
          <w:sz w:val="24"/>
          <w:szCs w:val="24"/>
        </w:rPr>
      </w:pPr>
      <w:r>
        <w:t xml:space="preserve">   </w:t>
      </w:r>
      <w:r>
        <w:rPr>
          <w:rFonts w:hint="eastAsia"/>
          <w:sz w:val="24"/>
          <w:szCs w:val="24"/>
        </w:rPr>
        <w:t>选择不同的课题来源，需填写不同的信息。</w:t>
      </w:r>
    </w:p>
    <w:p>
      <w:pPr>
        <w:pStyle w:val="15"/>
        <w:ind w:firstLine="0" w:firstLineChars="0"/>
        <w:jc w:val="center"/>
        <w:rPr>
          <w:rFonts w:hint="default" w:eastAsia="宋体"/>
          <w:lang w:val="en-US" w:eastAsia="zh-CN"/>
        </w:rPr>
      </w:pPr>
      <w:r>
        <w:drawing>
          <wp:inline distT="0" distB="0" distL="114300" distR="114300">
            <wp:extent cx="5257800" cy="177165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9"/>
                    <a:stretch>
                      <a:fillRect/>
                    </a:stretch>
                  </pic:blipFill>
                  <pic:spPr>
                    <a:xfrm>
                      <a:off x="0" y="0"/>
                      <a:ext cx="5257800" cy="1771650"/>
                    </a:xfrm>
                    <a:prstGeom prst="rect">
                      <a:avLst/>
                    </a:prstGeom>
                    <a:noFill/>
                    <a:ln>
                      <a:noFill/>
                    </a:ln>
                  </pic:spPr>
                </pic:pic>
              </a:graphicData>
            </a:graphic>
          </wp:inline>
        </w:drawing>
      </w:r>
      <w:r>
        <w:rPr>
          <w:rFonts w:hint="eastAsia"/>
          <w:b/>
          <w:bCs/>
          <w:lang w:eastAsia="zh-CN"/>
        </w:rPr>
        <w:t>图</w:t>
      </w:r>
      <w:r>
        <w:rPr>
          <w:rFonts w:hint="eastAsia"/>
          <w:b/>
          <w:bCs/>
          <w:lang w:val="en-US" w:eastAsia="zh-CN"/>
        </w:rPr>
        <w:t>4.1.3</w:t>
      </w:r>
    </w:p>
    <w:p>
      <w:pPr>
        <w:pStyle w:val="4"/>
      </w:pPr>
      <w:bookmarkStart w:id="23" w:name="_Toc31727511"/>
      <w:r>
        <w:t>4.1.4</w:t>
      </w:r>
      <w:r>
        <w:rPr>
          <w:rFonts w:hint="eastAsia"/>
        </w:rPr>
        <w:t>知识产权</w:t>
      </w:r>
      <w:bookmarkEnd w:id="23"/>
    </w:p>
    <w:p>
      <w:pPr>
        <w:ind w:firstLine="480" w:firstLineChars="200"/>
        <w:rPr>
          <w:sz w:val="24"/>
          <w:szCs w:val="24"/>
        </w:rPr>
      </w:pPr>
      <w:r>
        <w:rPr>
          <w:rFonts w:hint="eastAsia"/>
          <w:sz w:val="24"/>
          <w:szCs w:val="24"/>
        </w:rPr>
        <w:t>知识产权，选择不同的知识产权形式，专利状况，需填写不同的信息，请注意。</w:t>
      </w:r>
    </w:p>
    <w:p>
      <w:pPr>
        <w:widowControl/>
        <w:jc w:val="left"/>
        <w:rPr>
          <w:rFonts w:ascii="宋体" w:cs="宋体"/>
          <w:kern w:val="0"/>
          <w:sz w:val="24"/>
          <w:szCs w:val="24"/>
        </w:rPr>
      </w:pPr>
      <w:r>
        <w:rPr>
          <w:rFonts w:ascii="宋体" w:cs="宋体"/>
          <w:kern w:val="0"/>
          <w:sz w:val="24"/>
          <w:szCs w:val="24"/>
        </w:rPr>
        <w:drawing>
          <wp:inline distT="0" distB="0" distL="114300" distR="114300">
            <wp:extent cx="6134100" cy="2590800"/>
            <wp:effectExtent l="0" t="0" r="0" b="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0"/>
                    <a:stretch>
                      <a:fillRect/>
                    </a:stretch>
                  </pic:blipFill>
                  <pic:spPr>
                    <a:xfrm>
                      <a:off x="0" y="0"/>
                      <a:ext cx="6134100" cy="2590800"/>
                    </a:xfrm>
                    <a:prstGeom prst="rect">
                      <a:avLst/>
                    </a:prstGeom>
                    <a:noFill/>
                    <a:ln>
                      <a:noFill/>
                    </a:ln>
                  </pic:spPr>
                </pic:pic>
              </a:graphicData>
            </a:graphic>
          </wp:inline>
        </w:drawing>
      </w:r>
    </w:p>
    <w:p>
      <w:pPr>
        <w:pStyle w:val="15"/>
        <w:ind w:firstLine="0" w:firstLineChars="0"/>
        <w:jc w:val="center"/>
        <w:rPr>
          <w:rFonts w:hint="default" w:eastAsia="宋体"/>
          <w:b/>
          <w:bCs/>
          <w:lang w:val="en-US" w:eastAsia="zh-CN"/>
        </w:rPr>
      </w:pPr>
      <w:r>
        <w:rPr>
          <w:rFonts w:hint="eastAsia"/>
          <w:b/>
          <w:bCs/>
          <w:lang w:eastAsia="zh-CN"/>
        </w:rPr>
        <w:t>图</w:t>
      </w:r>
      <w:r>
        <w:rPr>
          <w:rFonts w:hint="eastAsia"/>
          <w:b/>
          <w:bCs/>
          <w:lang w:val="en-US" w:eastAsia="zh-CN"/>
        </w:rPr>
        <w:t>4.1.4</w:t>
      </w:r>
    </w:p>
    <w:p>
      <w:pPr>
        <w:pStyle w:val="4"/>
      </w:pPr>
      <w:bookmarkStart w:id="24" w:name="_Toc31727512"/>
      <w:r>
        <w:t>4.1.5</w:t>
      </w:r>
      <w:r>
        <w:rPr>
          <w:rFonts w:hint="eastAsia"/>
        </w:rPr>
        <w:t>科技成果登记表文件</w:t>
      </w:r>
      <w:bookmarkEnd w:id="24"/>
    </w:p>
    <w:p>
      <w:pPr>
        <w:ind w:firstLine="480" w:firstLineChars="200"/>
        <w:rPr>
          <w:rFonts w:hint="eastAsia"/>
          <w:sz w:val="24"/>
          <w:szCs w:val="24"/>
        </w:rPr>
      </w:pPr>
      <w:r>
        <w:rPr>
          <w:rFonts w:hint="eastAsia"/>
          <w:sz w:val="24"/>
          <w:szCs w:val="24"/>
          <w:lang w:eastAsia="zh-CN"/>
        </w:rPr>
        <w:t>盖章后的</w:t>
      </w:r>
      <w:r>
        <w:rPr>
          <w:rFonts w:hint="eastAsia"/>
          <w:sz w:val="24"/>
          <w:szCs w:val="24"/>
        </w:rPr>
        <w:t>科技成果登记表</w:t>
      </w:r>
      <w:r>
        <w:rPr>
          <w:rFonts w:hint="eastAsia"/>
          <w:sz w:val="24"/>
          <w:szCs w:val="24"/>
          <w:lang w:eastAsia="zh-CN"/>
        </w:rPr>
        <w:t>封面</w:t>
      </w:r>
      <w:r>
        <w:rPr>
          <w:rFonts w:hint="eastAsia"/>
          <w:sz w:val="24"/>
          <w:szCs w:val="24"/>
        </w:rPr>
        <w:t>为必传文件，其他附件为包括知识产权证书、检测报告、应用证明、科技查新报告等认为可以作为成果登记证明材料的其他材料</w:t>
      </w:r>
      <w:r>
        <w:rPr>
          <w:rFonts w:hint="eastAsia"/>
          <w:sz w:val="24"/>
          <w:szCs w:val="24"/>
          <w:lang w:eastAsia="zh-CN"/>
        </w:rPr>
        <w:t>，除此之外的附件根据填报的信息会有相应的控制，请注意</w:t>
      </w:r>
      <w:r>
        <w:rPr>
          <w:rFonts w:hint="eastAsia"/>
          <w:sz w:val="24"/>
          <w:szCs w:val="24"/>
        </w:rPr>
        <w:t>。</w:t>
      </w:r>
    </w:p>
    <w:p>
      <w:pPr>
        <w:widowControl/>
        <w:jc w:val="left"/>
      </w:pPr>
      <w:r>
        <w:drawing>
          <wp:inline distT="0" distB="0" distL="114300" distR="114300">
            <wp:extent cx="5324475" cy="2971800"/>
            <wp:effectExtent l="0" t="0" r="9525"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1"/>
                    <a:stretch>
                      <a:fillRect/>
                    </a:stretch>
                  </pic:blipFill>
                  <pic:spPr>
                    <a:xfrm>
                      <a:off x="0" y="0"/>
                      <a:ext cx="5324475" cy="2971800"/>
                    </a:xfrm>
                    <a:prstGeom prst="rect">
                      <a:avLst/>
                    </a:prstGeom>
                    <a:noFill/>
                    <a:ln>
                      <a:noFill/>
                    </a:ln>
                  </pic:spPr>
                </pic:pic>
              </a:graphicData>
            </a:graphic>
          </wp:inline>
        </w:drawing>
      </w:r>
    </w:p>
    <w:p>
      <w:pPr>
        <w:ind w:firstLine="602" w:firstLineChars="250"/>
        <w:jc w:val="center"/>
        <w:rPr>
          <w:rFonts w:hint="default" w:eastAsia="宋体"/>
          <w:b/>
          <w:bCs/>
          <w:sz w:val="24"/>
          <w:szCs w:val="24"/>
          <w:lang w:val="en-US" w:eastAsia="zh-CN"/>
        </w:rPr>
      </w:pPr>
      <w:r>
        <w:rPr>
          <w:rFonts w:hint="eastAsia"/>
          <w:b/>
          <w:bCs/>
          <w:sz w:val="24"/>
          <w:szCs w:val="24"/>
          <w:lang w:eastAsia="zh-CN"/>
        </w:rPr>
        <w:t>图</w:t>
      </w:r>
      <w:r>
        <w:rPr>
          <w:rFonts w:hint="eastAsia"/>
          <w:b/>
          <w:bCs/>
          <w:sz w:val="24"/>
          <w:szCs w:val="24"/>
          <w:lang w:val="en-US" w:eastAsia="zh-CN"/>
        </w:rPr>
        <w:t>4.1.5</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C76EF"/>
    <w:multiLevelType w:val="multilevel"/>
    <w:tmpl w:val="1B9C76EF"/>
    <w:lvl w:ilvl="0" w:tentative="0">
      <w:start w:val="1"/>
      <w:numFmt w:val="decimal"/>
      <w:lvlText w:val="%1."/>
      <w:lvlJc w:val="left"/>
      <w:pPr>
        <w:ind w:left="842" w:hanging="360"/>
      </w:pPr>
      <w:rPr>
        <w:rFonts w:hint="default"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FE2C15"/>
    <w:rsid w:val="38F048D0"/>
    <w:rsid w:val="5CFE2C15"/>
    <w:rsid w:val="63A921DA"/>
    <w:rsid w:val="6EF75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5">
    <w:name w:val="toc 3"/>
    <w:basedOn w:val="1"/>
    <w:next w:val="1"/>
    <w:qFormat/>
    <w:uiPriority w:val="99"/>
    <w:pPr>
      <w:ind w:left="840" w:leftChars="400"/>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toc 1"/>
    <w:basedOn w:val="1"/>
    <w:next w:val="1"/>
    <w:qFormat/>
    <w:uiPriority w:val="99"/>
  </w:style>
  <w:style w:type="paragraph" w:styleId="8">
    <w:name w:val="toc 2"/>
    <w:basedOn w:val="1"/>
    <w:next w:val="1"/>
    <w:qFormat/>
    <w:uiPriority w:val="99"/>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FollowedHyperlink"/>
    <w:basedOn w:val="11"/>
    <w:semiHidden/>
    <w:unhideWhenUsed/>
    <w:qFormat/>
    <w:uiPriority w:val="99"/>
    <w:rPr>
      <w:color w:val="800080"/>
      <w:u w:val="single"/>
    </w:rPr>
  </w:style>
  <w:style w:type="character" w:styleId="14">
    <w:name w:val="Hyperlink"/>
    <w:basedOn w:val="11"/>
    <w:qFormat/>
    <w:uiPriority w:val="99"/>
    <w:rPr>
      <w:rFonts w:cs="Times New Roman"/>
      <w:color w:val="0000FF"/>
      <w:u w:val="single"/>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2020-02-21T01:49:00Z</dcterms:created>
  <dc:creator>kjj</dc:creator>
  <cp:lastModifiedBy>kjj</cp:lastModifiedBy>
  <dcterms:modified xsi:type="dcterms:W3CDTF">2020-02-21T05:35:29Z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